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37" w:rsidRPr="003648B0" w:rsidRDefault="009B11C3" w:rsidP="003648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Нормативно-правова база </w:t>
      </w:r>
      <w:r w:rsidR="00D50617">
        <w:rPr>
          <w:rFonts w:ascii="Times New Roman" w:hAnsi="Times New Roman" w:cs="Times New Roman"/>
          <w:b/>
          <w:sz w:val="28"/>
          <w:szCs w:val="28"/>
          <w:lang w:val="uk-UA"/>
        </w:rPr>
        <w:br/>
        <w:t>заступника директора з навчально-виховної роботи</w:t>
      </w:r>
    </w:p>
    <w:p w:rsidR="00EE17B1" w:rsidRPr="003648B0" w:rsidRDefault="00EE17B1" w:rsidP="003648B0">
      <w:pPr>
        <w:shd w:val="clear" w:color="auto" w:fill="FFFFFF"/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директора з виховної роботи 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представник адміністрації навчаль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ного закладу, педагог-вихователь, який організовує та координує виховну роботу в ко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лективі.</w:t>
      </w:r>
    </w:p>
    <w:p w:rsidR="006E3955" w:rsidRPr="003648B0" w:rsidRDefault="00E06AAE" w:rsidP="003648B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Тому,</w:t>
      </w:r>
      <w:r w:rsidR="00217A42"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робота заступника директора складається з організації навчально-виховного процесу і ведеться у відповідності до плану роботи навчального закладу. </w:t>
      </w:r>
      <w:r w:rsidR="006E3955"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Серед внутрішніх документів, які діють в навчальному закладі</w:t>
      </w:r>
      <w:r w:rsidR="00A05D21"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якими користується заступник директор</w:t>
      </w:r>
      <w:r w:rsidR="004237E0"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НВР </w:t>
      </w:r>
      <w:r w:rsidR="006E3955"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слід назвати наступні:</w:t>
      </w:r>
      <w:r w:rsidR="006E3955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E3955" w:rsidRPr="003648B0" w:rsidRDefault="006E3955" w:rsidP="003648B0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Статут навчального закладу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E3955" w:rsidRPr="003648B0" w:rsidRDefault="006E3955" w:rsidP="003648B0">
      <w:pPr>
        <w:widowControl w:val="0"/>
        <w:numPr>
          <w:ilvl w:val="0"/>
          <w:numId w:val="3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«Єдині педагогічні вимоги до учнів» або «Правила та обов'язки учнів»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E3955" w:rsidRPr="003648B0" w:rsidRDefault="006E3955" w:rsidP="003648B0">
      <w:pPr>
        <w:widowControl w:val="0"/>
        <w:numPr>
          <w:ilvl w:val="0"/>
          <w:numId w:val="3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Інструктивно-нормативні документи і матеріали з проблем виховної роботи (вхідні та вихідні документи)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E3955" w:rsidRPr="003648B0" w:rsidRDefault="006E3955" w:rsidP="003648B0">
      <w:pPr>
        <w:widowControl w:val="0"/>
        <w:numPr>
          <w:ilvl w:val="0"/>
          <w:numId w:val="3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Соціальний паспорт навчального закладу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E3955" w:rsidRPr="003648B0" w:rsidRDefault="006E3955" w:rsidP="003648B0">
      <w:pPr>
        <w:widowControl w:val="0"/>
        <w:numPr>
          <w:ilvl w:val="0"/>
          <w:numId w:val="3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План роботи на семестр (план-сітка)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E3955" w:rsidRPr="003648B0" w:rsidRDefault="006E3955" w:rsidP="003648B0">
      <w:pPr>
        <w:widowControl w:val="0"/>
        <w:numPr>
          <w:ilvl w:val="0"/>
          <w:numId w:val="3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План </w:t>
      </w:r>
      <w:proofErr w:type="spellStart"/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позанавчальної</w:t>
      </w:r>
      <w:proofErr w:type="spellEnd"/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(гуртків, клубів, секцій тощо), розклад занять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E3955" w:rsidRPr="003648B0" w:rsidRDefault="006E3955" w:rsidP="003648B0">
      <w:pPr>
        <w:widowControl w:val="0"/>
        <w:numPr>
          <w:ilvl w:val="0"/>
          <w:numId w:val="3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Журнали обліку роботи гуртків, клубів, секцій тощо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E3955" w:rsidRPr="003648B0" w:rsidRDefault="006E3955" w:rsidP="003648B0">
      <w:pPr>
        <w:pStyle w:val="a3"/>
        <w:numPr>
          <w:ilvl w:val="0"/>
          <w:numId w:val="30"/>
        </w:numPr>
        <w:shd w:val="clear" w:color="auto" w:fill="FFFFFF"/>
        <w:tabs>
          <w:tab w:val="left" w:pos="-142"/>
          <w:tab w:val="left" w:pos="142"/>
          <w:tab w:val="left" w:pos="1155"/>
        </w:tabs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Журнал внутрішнього контролю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E3955" w:rsidRPr="003648B0" w:rsidRDefault="006E3955" w:rsidP="003648B0">
      <w:pPr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Книга протоколів нарад та семінарів класних керівників і вихователів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E3955" w:rsidRPr="003648B0" w:rsidRDefault="006E3955" w:rsidP="003648B0">
      <w:pPr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узагальнення досвіду роботи класних керівників, вихователів, керівників гуртків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E3955" w:rsidRPr="003648B0" w:rsidRDefault="006E3955" w:rsidP="003648B0">
      <w:pPr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Методичний фонд: методична література, методичні рекомендації, сценарії заходів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B11C3" w:rsidRPr="003648B0" w:rsidRDefault="006E3955" w:rsidP="003648B0">
      <w:pPr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Особистий план роботи.</w:t>
      </w:r>
    </w:p>
    <w:p w:rsidR="003648B0" w:rsidRPr="003648B0" w:rsidRDefault="003648B0" w:rsidP="003648B0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14"/>
          <w:szCs w:val="14"/>
          <w:shd w:val="clear" w:color="auto" w:fill="FFFFFF"/>
          <w:lang w:val="uk-UA"/>
        </w:rPr>
      </w:pPr>
    </w:p>
    <w:p w:rsidR="00077B69" w:rsidRPr="003648B0" w:rsidRDefault="00077B69" w:rsidP="003648B0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посадової інструкції заступник директора з НВР крім вищезазначених документів </w:t>
      </w:r>
      <w:r w:rsidR="00097907"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своїй професійній діяльності </w:t>
      </w:r>
      <w:r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керується</w:t>
      </w:r>
      <w:r w:rsidR="00097907"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нормативно-правовими актами прийнятими на державному рівні.</w:t>
      </w:r>
      <w:r w:rsidR="005A6CD4"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Серед них: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Конституція України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Конвенція ООН про права дитини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Сімейний Кодекс України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 України від 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23.05.1991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1060-ХІІ «Про освіту»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06AAE" w:rsidRPr="003648B0" w:rsidRDefault="00D50617" w:rsidP="003648B0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E06AAE" w:rsidRPr="003648B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Закон України </w:t>
        </w:r>
        <w:r w:rsidR="00C137F6" w:rsidRPr="003648B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від</w:t>
        </w:r>
        <w:r w:rsidR="00A15905" w:rsidRPr="003648B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3648B0" w:rsidRPr="003648B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10.02.1998 №</w:t>
        </w:r>
        <w:r w:rsidR="00126E20" w:rsidRPr="003648B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103/98</w:t>
        </w:r>
        <w:r w:rsidR="00A15905" w:rsidRPr="003648B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  <w:r w:rsidR="00C137F6" w:rsidRPr="003648B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«</w:t>
        </w:r>
        <w:r w:rsidR="00E06AAE" w:rsidRPr="003648B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Про професійно-технічну освіту</w:t>
        </w:r>
        <w:r w:rsidR="00C137F6" w:rsidRPr="003648B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»</w:t>
        </w:r>
        <w:r w:rsidR="003648B0" w:rsidRPr="003648B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;</w:t>
        </w:r>
      </w:hyperlink>
    </w:p>
    <w:p w:rsidR="00A15905" w:rsidRPr="003648B0" w:rsidRDefault="00A15905" w:rsidP="003648B0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Указ президента України 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18.09.2004 №</w:t>
      </w:r>
      <w:r w:rsidR="00126E20"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1102 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додаткові заходи щодо вдосконалення професійно-технічної освіти в Україні</w:t>
      </w:r>
      <w:r w:rsidR="00903C2D"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A6CD4" w:rsidRPr="003648B0" w:rsidRDefault="00E06AAE" w:rsidP="003648B0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5A6CD4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акон України від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01.06.2000 №</w:t>
      </w:r>
      <w:r w:rsidR="005A6CD4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1768-ПІ «Про охорону дитинства»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від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28.02.1991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796-ХІІ «Про статус і соціальний захист грома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дян, які постраждали внаслідок Чорнобильської катастрофи»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 України від 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21.11.1992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2811-ХП «Про державну допомогу сім'ям з ді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тьми»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 України від 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13.01.2005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2342-IV «Про забезпечення організаційно-правових умов соціального захисту дітей-сиріт та дітей, позбавлених батьків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ського піклування»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 України від 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15.11.2001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2789-Ш «Про попередження насильства в сім'ї»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 України від 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21.03.1991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875-ХІІ «Про основи соціальної захищеності ін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валідів в Україні»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13162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Указ Президента України від 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11.07.2005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1086/2005 «Про першочергові захо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ди щодо захисту прав дітей»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Указ Президента України від 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28.01.2000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113/2000 «Про додаткові заходи щодо запобігання дитячій бездоглядності»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Указ Президента України від 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29.03.2001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221/2001 «Про додаткові заходи щодо реалізації державної молодіжної політики»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Указ Президента України від 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23.06.2001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467/2001 «Про додаткові заходи щодо вдосконалення соціальної роботи з дітьми, молоддю та сім'ями»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Указ Президента України від 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04.05.2007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376/2007 «Про додаткові заходи щодо захисту прав та законних інтересів дітей»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Указ Президента України від 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01.06.2005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900/2005 «Про першочергові заходи щодо створення сприятливих умов життєдіяльності осіб з обмеженими фізични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ми можливостями»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Указ Президента України від 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18.12.2007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1228/2007 «Про невідкладні заходи щодо створення сприятливих умов для життєдіяльності осіб з обмеженими фі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зичними можливостями»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Наказ Міністерства освіти України від 19.06.1996 №216 «Про затвердження Ін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струкції про виготовлення і правила користування Єдиним квитком для дітей-сиріт і дітей, які залишилися без піклування батьків»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Наказ Державного комітету України у справах сім'ї та молоді Міністерства осві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ти України, Міністерства охорони здоров'я України, Міністерства праці та соці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альної політики України від 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26.05.1999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34/166/131/88 «Про затвердження Пра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вил опіки та піклування»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 Державного комітету України у справах сім'ї та молоді, Міністерства внутрішніх справ України, Міністерства освіти і науки України, Міністерства охорони здоров'я України від 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16.01.2004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5/34/24/11 «Про затвердження Поряд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ку розгляду звернень та повідомлень з приводу жорстокого поводження з дітьми або реальної загрози його вчинення»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Наказ Міністерства освіти і науки України від 28.12.2002 №762 «Про Концеп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цію Міністерства освіти і науки України щодо профілактики залучення дітей до незаконних форм праці»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 Міністерства освіти і науки України від 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23.08.2006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631 «Про вжиття вичерпних заходів, спрямованих на дотримання законодавства щодо захисту прав неповнолітніх»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 Міністерства освіти і науки України від 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25.12.2006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844 «Про вжиття додаткових заходів щодо профілактики та запобігання жорстокому поводжен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ню з дітьми»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Наказ Міністерства праці та соціальної по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літики України від 16.11.2007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612 «Про затвердження Порядку обліку, зберігання, оформлення та видачі посвідчень особам, які одержують державну соціальну допомогу, відповідно до Закону Украї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ни «Про державну соціальну допомогу інвалідам з дитинства та дітям-інвалідам»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істрів України від 17.10.2007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1242 «Про затверджен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ня Концепції Державної програми реформування системи закладів для дітей-сиріт та дітей, позбавлених батьківського піклування»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істрів України від 17.10.2007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1228 «Питання орга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нізації виконання законодавства щодо опіки, піклування над дітьми-сиротами та дітьми, позбавленими батьківського піклування»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Постанова Кабінету Міністрів України від 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26.04.2002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565 «Про затвердження Положення про прийомну сім'ю»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Розпорядження Кабінету Міністрів України від 16.06.2003 </w:t>
      </w:r>
      <w:r w:rsidRPr="003648B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364-р «Про затвер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дження Концепції запобігання та викоренення найгірших форм праці дітей»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Доручення Прем'єр-Міністра України від 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03.02.2003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6505 «Про поліпшення умов утримання дітей-сиріт»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Постанова Кабінету Міністрів України від 08.12.2006 </w:t>
      </w:r>
      <w:r w:rsidR="003648B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1686 «Про затверджен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ня Державної типової програми реабілітації інвалідів»</w:t>
      </w:r>
      <w:r w:rsid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Указ Президента України </w:t>
      </w:r>
      <w:r w:rsidR="00DF310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900/2005 та наказ Міністерства освіти і науки, мо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лоді та спорту від </w:t>
      </w:r>
      <w:r w:rsidR="00DF3101">
        <w:rPr>
          <w:rFonts w:ascii="Times New Roman" w:eastAsia="Times New Roman" w:hAnsi="Times New Roman" w:cs="Times New Roman"/>
          <w:sz w:val="28"/>
          <w:szCs w:val="28"/>
          <w:lang w:val="uk-UA"/>
        </w:rPr>
        <w:t>15.01.2008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11 «Про додаткові заходи щодо створення сприят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ливих умов для життєдіяльності осіб з обмеженими фізичними можливостями»</w:t>
      </w:r>
      <w:r w:rsidR="00DF310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Постанова Кабінету Міністрів України від </w:t>
      </w:r>
      <w:r w:rsidR="00DF3101">
        <w:rPr>
          <w:rFonts w:ascii="Times New Roman" w:eastAsia="Times New Roman" w:hAnsi="Times New Roman" w:cs="Times New Roman"/>
          <w:sz w:val="28"/>
          <w:szCs w:val="28"/>
          <w:lang w:val="uk-UA"/>
        </w:rPr>
        <w:t>29.07.2009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784 «Про затвердження плану заходів щодо створення безперешкодного життєвого середовища для осіб з обмеженими фізичними можливостями та інших </w:t>
      </w:r>
      <w:proofErr w:type="spellStart"/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 населен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ня на 2009-2015 роки «</w:t>
      </w:r>
      <w:proofErr w:type="spellStart"/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Безбар'єрна</w:t>
      </w:r>
      <w:proofErr w:type="spellEnd"/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Україна»</w:t>
      </w:r>
      <w:r w:rsidR="00DF310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 України від </w:t>
      </w:r>
      <w:r w:rsidR="00DF3101">
        <w:rPr>
          <w:rFonts w:ascii="Times New Roman" w:eastAsia="Times New Roman" w:hAnsi="Times New Roman" w:cs="Times New Roman"/>
          <w:sz w:val="28"/>
          <w:szCs w:val="28"/>
          <w:lang w:val="uk-UA"/>
        </w:rPr>
        <w:t>21.12.2010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2823 «Про внесення змін до Закону України «Про основи соціального захисту бездомних громадян і безпритульних дітей»»</w:t>
      </w:r>
      <w:r w:rsidR="00DF310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A6CD4" w:rsidRPr="003648B0" w:rsidRDefault="005A6CD4" w:rsidP="003648B0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 України від 01.07.2010 </w:t>
      </w:r>
      <w:r w:rsidR="00DF310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№</w:t>
      </w:r>
      <w:r w:rsidRPr="00DF310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394 «Про внесення змін до деяких законодав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чих актів України щодо захисту житлових прав дітей-сиріт та дітей, позбавлених батьківського піклування, а також осіб з їх числа».</w:t>
      </w:r>
    </w:p>
    <w:p w:rsidR="00DF3101" w:rsidRPr="00DF3101" w:rsidRDefault="00DF3101" w:rsidP="003648B0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14"/>
          <w:szCs w:val="14"/>
          <w:shd w:val="clear" w:color="auto" w:fill="FFFFFF"/>
          <w:lang w:val="uk-UA"/>
        </w:rPr>
      </w:pPr>
    </w:p>
    <w:p w:rsidR="005A6CD4" w:rsidRPr="003648B0" w:rsidRDefault="00A05D21" w:rsidP="003648B0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Матеріальне забезпечення та соціальний захист учнів здійснюється відповідно до чинного законодавства:</w:t>
      </w:r>
    </w:p>
    <w:p w:rsidR="00A05D21" w:rsidRPr="003648B0" w:rsidRDefault="00A05D21" w:rsidP="00DF3101">
      <w:pPr>
        <w:widowControl w:val="0"/>
        <w:numPr>
          <w:ilvl w:val="0"/>
          <w:numId w:val="3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</w:t>
      </w:r>
      <w:r w:rsidR="00DF3101">
        <w:rPr>
          <w:rFonts w:ascii="Times New Roman" w:eastAsia="Times New Roman" w:hAnsi="Times New Roman" w:cs="Times New Roman"/>
          <w:sz w:val="28"/>
          <w:szCs w:val="28"/>
          <w:lang w:val="uk-UA"/>
        </w:rPr>
        <w:t>істрів України від 05.04.1994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226 «Про поліпшення виховання, навчання, соціального захисту та матеріального забезпечення дітей-сиріт і дітей, позбавлених батьківського піклування» (із змінами, внес</w:t>
      </w:r>
      <w:r w:rsidR="00DF3101">
        <w:rPr>
          <w:rFonts w:ascii="Times New Roman" w:eastAsia="Times New Roman" w:hAnsi="Times New Roman" w:cs="Times New Roman"/>
          <w:sz w:val="28"/>
          <w:szCs w:val="28"/>
          <w:lang w:val="uk-UA"/>
        </w:rPr>
        <w:t>еними згідно з Постановами КМ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443,</w:t>
      </w:r>
      <w:r w:rsidR="00DF310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1381,</w:t>
      </w:r>
      <w:r w:rsidR="00DF310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868)</w:t>
      </w:r>
      <w:r w:rsidR="00DF310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05D21" w:rsidRPr="003648B0" w:rsidRDefault="00A05D21" w:rsidP="00DF3101">
      <w:pPr>
        <w:widowControl w:val="0"/>
        <w:numPr>
          <w:ilvl w:val="0"/>
          <w:numId w:val="3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hAnsi="Times New Roman" w:cs="Times New Roman"/>
          <w:sz w:val="28"/>
          <w:szCs w:val="28"/>
          <w:lang w:val="uk-UA"/>
        </w:rPr>
        <w:t>Постано</w:t>
      </w:r>
      <w:r w:rsidR="00DF3101">
        <w:rPr>
          <w:rFonts w:ascii="Times New Roman" w:hAnsi="Times New Roman" w:cs="Times New Roman"/>
          <w:sz w:val="28"/>
          <w:szCs w:val="28"/>
          <w:lang w:val="uk-UA"/>
        </w:rPr>
        <w:t>ва Кабінету Міністрів України №</w:t>
      </w:r>
      <w:r w:rsidRPr="003648B0">
        <w:rPr>
          <w:rFonts w:ascii="Times New Roman" w:hAnsi="Times New Roman" w:cs="Times New Roman"/>
          <w:sz w:val="28"/>
          <w:szCs w:val="28"/>
          <w:lang w:val="uk-UA"/>
        </w:rPr>
        <w:t>565 від 18.08.1994 «Про порядок повного державного утримання та забезпечення учнів державних професійних навчально-виховних закладів безкоштовним харчуванням і стипенд</w:t>
      </w:r>
      <w:r w:rsidR="00DF3101">
        <w:rPr>
          <w:rFonts w:ascii="Times New Roman" w:hAnsi="Times New Roman" w:cs="Times New Roman"/>
          <w:sz w:val="28"/>
          <w:szCs w:val="28"/>
          <w:lang w:val="uk-UA"/>
        </w:rPr>
        <w:t>ією (із змінами Постановою КМ №950 від 08.08.2001</w:t>
      </w:r>
      <w:r w:rsidRPr="003648B0">
        <w:rPr>
          <w:rFonts w:ascii="Times New Roman" w:hAnsi="Times New Roman" w:cs="Times New Roman"/>
          <w:sz w:val="28"/>
          <w:szCs w:val="28"/>
          <w:lang w:val="uk-UA"/>
        </w:rPr>
        <w:t>, Поста</w:t>
      </w:r>
      <w:r w:rsidR="00DF3101">
        <w:rPr>
          <w:rFonts w:ascii="Times New Roman" w:hAnsi="Times New Roman" w:cs="Times New Roman"/>
          <w:sz w:val="28"/>
          <w:szCs w:val="28"/>
          <w:lang w:val="uk-UA"/>
        </w:rPr>
        <w:t>новою КМ №150 від 15.02.2006</w:t>
      </w:r>
      <w:r w:rsidR="00A14835" w:rsidRPr="003648B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F31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5D21" w:rsidRPr="003648B0" w:rsidRDefault="00A05D21" w:rsidP="00DF3101">
      <w:pPr>
        <w:widowControl w:val="0"/>
        <w:numPr>
          <w:ilvl w:val="0"/>
          <w:numId w:val="3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</w:t>
      </w:r>
      <w:r w:rsidR="00DF3101">
        <w:rPr>
          <w:rFonts w:ascii="Times New Roman" w:hAnsi="Times New Roman" w:cs="Times New Roman"/>
          <w:sz w:val="28"/>
          <w:szCs w:val="28"/>
          <w:lang w:val="uk-UA"/>
        </w:rPr>
        <w:t>країни №1220 від 03.11.1997</w:t>
      </w:r>
      <w:r w:rsidR="00A14835" w:rsidRPr="003648B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648B0">
        <w:rPr>
          <w:rFonts w:ascii="Times New Roman" w:hAnsi="Times New Roman" w:cs="Times New Roman"/>
          <w:sz w:val="28"/>
          <w:szCs w:val="28"/>
          <w:lang w:val="uk-UA"/>
        </w:rPr>
        <w:t>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податками на додану вартість»</w:t>
      </w:r>
      <w:r w:rsidR="00DF310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64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5D21" w:rsidRPr="003648B0" w:rsidRDefault="00A14835" w:rsidP="00DF3101">
      <w:pPr>
        <w:pStyle w:val="a3"/>
        <w:numPr>
          <w:ilvl w:val="0"/>
          <w:numId w:val="32"/>
        </w:numPr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Постановою</w:t>
      </w:r>
      <w:r w:rsidR="00DF31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Кабінету Міністрів України №</w:t>
      </w:r>
      <w:r w:rsidR="00730831"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882 від 12</w:t>
      </w:r>
      <w:r w:rsidR="00DF31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.07.2004</w:t>
      </w:r>
      <w:r w:rsidR="00730831"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«Про порядок призначення і виплати стипендії» (із змінами ПКМ</w:t>
      </w:r>
      <w:r w:rsidR="00DF31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№150 від 15.02.2006, ПКМ №</w:t>
      </w:r>
      <w:r w:rsidR="00730831"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157 від 15.02.200</w:t>
      </w:r>
      <w:r w:rsidR="00DF31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 ПКМ №165 від 05.03.2008</w:t>
      </w:r>
      <w:r w:rsidR="00730831"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DF31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730831" w:rsidRPr="003648B0" w:rsidRDefault="00730831" w:rsidP="00DF3101">
      <w:pPr>
        <w:widowControl w:val="0"/>
        <w:numPr>
          <w:ilvl w:val="0"/>
          <w:numId w:val="3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Постанова Кабінету Міністрів України від </w:t>
      </w:r>
      <w:r w:rsidR="00DF3101">
        <w:rPr>
          <w:rFonts w:ascii="Times New Roman" w:eastAsia="Times New Roman" w:hAnsi="Times New Roman" w:cs="Times New Roman"/>
          <w:sz w:val="28"/>
          <w:szCs w:val="28"/>
          <w:lang w:val="uk-UA"/>
        </w:rPr>
        <w:t>12.06.2004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882 «Питання стипендіального забезпечення»</w:t>
      </w:r>
      <w:r w:rsidR="00DF310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30831" w:rsidRPr="003648B0" w:rsidRDefault="00730831" w:rsidP="00DF3101">
      <w:pPr>
        <w:widowControl w:val="0"/>
        <w:numPr>
          <w:ilvl w:val="0"/>
          <w:numId w:val="3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Постанова Кабінету Міністрів України від 05.03.2008 </w:t>
      </w:r>
      <w:r w:rsidRPr="003648B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165 «Деякі питання стипендіального забезпечення»</w:t>
      </w:r>
      <w:r w:rsidR="00DF310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57E73" w:rsidRPr="003648B0" w:rsidRDefault="00457E73" w:rsidP="00DF3101">
      <w:pPr>
        <w:widowControl w:val="0"/>
        <w:numPr>
          <w:ilvl w:val="0"/>
          <w:numId w:val="3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 Міністерства освіти і науки України від </w:t>
      </w:r>
      <w:r w:rsidR="00DF3101">
        <w:rPr>
          <w:rFonts w:ascii="Times New Roman" w:eastAsia="Times New Roman" w:hAnsi="Times New Roman" w:cs="Times New Roman"/>
          <w:sz w:val="28"/>
          <w:szCs w:val="28"/>
          <w:lang w:val="uk-UA"/>
        </w:rPr>
        <w:t>17.11.2003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763 «Про затвер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дження норм матеріального та нормативів фінансового забезпечення дітей-сиріт та дітей, позбавлених батьківського піклування, а також вихованців шкіл-інтернатів»</w:t>
      </w:r>
      <w:r w:rsidR="00DF310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13162" w:rsidRPr="003648B0" w:rsidRDefault="00A13162" w:rsidP="00DF3101">
      <w:pPr>
        <w:widowControl w:val="0"/>
        <w:numPr>
          <w:ilvl w:val="0"/>
          <w:numId w:val="3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 України від </w:t>
      </w:r>
      <w:r w:rsidR="00DF3101">
        <w:rPr>
          <w:rFonts w:ascii="Times New Roman" w:eastAsia="Times New Roman" w:hAnsi="Times New Roman" w:cs="Times New Roman"/>
          <w:sz w:val="28"/>
          <w:szCs w:val="28"/>
          <w:lang w:val="uk-UA"/>
        </w:rPr>
        <w:t>16.11.2000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2109-Ш «Про державну соціальну допомогу ін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валідам з дитинства та дітям-інвалідам»</w:t>
      </w:r>
      <w:r w:rsidR="00DF310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0027A" w:rsidRPr="003648B0" w:rsidRDefault="00A13162" w:rsidP="00DF3101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Указ Президента України від </w:t>
      </w:r>
      <w:r w:rsidR="00DF3101">
        <w:rPr>
          <w:rFonts w:ascii="Times New Roman" w:eastAsia="Times New Roman" w:hAnsi="Times New Roman" w:cs="Times New Roman"/>
          <w:sz w:val="28"/>
          <w:szCs w:val="28"/>
          <w:lang w:val="uk-UA"/>
        </w:rPr>
        <w:t>30.12.2000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1396/2000 «Про додаткові заходи щодо посилення соціального захисту багатодітних і непо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вних сімей»</w:t>
      </w:r>
      <w:r w:rsidR="00DF310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E3B87" w:rsidRPr="003648B0" w:rsidRDefault="00DB4E83" w:rsidP="00DF3101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Доручення Прем'єр-Мі</w:t>
      </w:r>
      <w:r w:rsidR="00DF3101">
        <w:rPr>
          <w:rFonts w:ascii="Times New Roman" w:eastAsia="Times New Roman" w:hAnsi="Times New Roman" w:cs="Times New Roman"/>
          <w:sz w:val="28"/>
          <w:szCs w:val="28"/>
          <w:lang w:val="uk-UA"/>
        </w:rPr>
        <w:t>ністра України від 03.06.2004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1743-1V «Про додаткові заходи щодо посилення соціального захисту багатодітних та малозабезпечених сімей»</w:t>
      </w:r>
      <w:r w:rsidR="00DF310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E3B87" w:rsidRPr="003648B0" w:rsidRDefault="00FE3B87" w:rsidP="00DF3101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Указ Президента України від </w:t>
      </w:r>
      <w:r w:rsidR="00DF3101">
        <w:rPr>
          <w:rFonts w:ascii="Times New Roman" w:eastAsia="Times New Roman" w:hAnsi="Times New Roman" w:cs="Times New Roman"/>
          <w:sz w:val="28"/>
          <w:szCs w:val="28"/>
          <w:lang w:val="uk-UA"/>
        </w:rPr>
        <w:t>05.05.2004 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/>
        </w:rPr>
        <w:t>506/2004 «Про додаткові заходи щодо вдосконалення системи здійснення соціальних виплат громадянам».</w:t>
      </w:r>
    </w:p>
    <w:p w:rsidR="00DF3101" w:rsidRDefault="00DF3101" w:rsidP="003648B0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30831" w:rsidRPr="003648B0" w:rsidRDefault="00745599" w:rsidP="003648B0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310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Прийом учнів</w:t>
      </w:r>
      <w:r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слухачів здійснюється відповідно до професій, зазначених у ліцензіях та у відповідності з Правилами прийому ДНЗ Сумського міжрегіонального вищого професійного училища, розробленими на підставі Типових правил, які затверджені наказо</w:t>
      </w:r>
      <w:r w:rsidR="00DF31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 Міністерства освіти України №441 від 06.06.2006 </w:t>
      </w:r>
      <w:r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«Про затвердження Типових правил прийому до професійно-технічних навчальних закладів».</w:t>
      </w:r>
    </w:p>
    <w:p w:rsidR="00486F02" w:rsidRPr="003648B0" w:rsidRDefault="00486F02" w:rsidP="003648B0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310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Відрахування учнів</w:t>
      </w:r>
      <w:r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проводиться відповідно до статті 39 </w:t>
      </w:r>
      <w:r w:rsidR="00DF31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«Про професійно-технічну освіту», ЗУ «Про внесення змін до деяких законодавчих актів України з питан</w:t>
      </w:r>
      <w:r w:rsidR="00DF31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 професійно-технічної освіти №</w:t>
      </w:r>
      <w:r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1158-ІV</w:t>
      </w:r>
      <w:r w:rsidR="00DF31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11.09.2003</w:t>
      </w:r>
      <w:r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Статуту училища та Положення про відрахування учнів з Сумського міжрегіонального вищого професійного училища на підставі рішення педагогічної ради. Відрахування неповнолітніх учнів здійснюється відповідно Постановам Кабінету Міністрів Ук</w:t>
      </w:r>
      <w:r w:rsidR="00DF31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раїни №646 від 12.04.2000 </w:t>
      </w:r>
      <w:r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«Про затвердження інструкції з обліку дітей підлітків шкільного віку» із погодженням з службою у справах дітей місцевих органів виконавчої влади.</w:t>
      </w:r>
    </w:p>
    <w:p w:rsidR="00804E88" w:rsidRPr="003648B0" w:rsidRDefault="00011FD6" w:rsidP="003648B0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648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Але слід зазначити, що цей перелік законодавчої бази не є сталим і постійно розширюється, доповнюється новими документами, котрі регламентують діяльність не тільки заступника директора з навчально-виховної роботи, а загалом всього педагогічного колективу.</w:t>
      </w:r>
    </w:p>
    <w:p w:rsidR="00077B69" w:rsidRPr="003648B0" w:rsidRDefault="00077B69" w:rsidP="003648B0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FD8" w:rsidRDefault="00CC6FD8" w:rsidP="003648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 діяльності заступника директора з виховної роботи 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 системи </w:t>
      </w:r>
      <w:proofErr w:type="spellStart"/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позанавчальної</w:t>
      </w:r>
      <w:proofErr w:type="spellEnd"/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виховної роботи з учнями.</w:t>
      </w:r>
    </w:p>
    <w:p w:rsidR="00DF3101" w:rsidRPr="00DF3101" w:rsidRDefault="00DF3101" w:rsidP="003648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CC6FD8" w:rsidRPr="003648B0" w:rsidRDefault="00CC6FD8" w:rsidP="00DF310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Основні напрямки діяльності </w:t>
      </w:r>
      <w:r w:rsidR="00D506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Pr="003648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заступника директора з навчально-виховної роботи</w:t>
      </w:r>
    </w:p>
    <w:p w:rsidR="00CC6FD8" w:rsidRPr="00DF3101" w:rsidRDefault="00DF3101" w:rsidP="00DF310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right="-2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1. </w:t>
      </w:r>
      <w:r w:rsidR="00CC6FD8" w:rsidRPr="00DF31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Вивчення соціально-педагогічних умов діяльності ПТНЗ:</w:t>
      </w:r>
    </w:p>
    <w:p w:rsidR="00CC6FD8" w:rsidRPr="003648B0" w:rsidRDefault="00CC6FD8" w:rsidP="00DF3101">
      <w:pPr>
        <w:widowControl w:val="0"/>
        <w:numPr>
          <w:ilvl w:val="0"/>
          <w:numId w:val="3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активності, культури поведінки та інтересів учнів, їх зайнятість у гуртках, об'єднаннях; виявлення учнів, які потребують особливої уваги (сироти, з неповних сімей, схильні до девіантної поведінки, перебувають на обліку в інспекції тощо);</w:t>
      </w:r>
    </w:p>
    <w:p w:rsidR="00CC6FD8" w:rsidRPr="003648B0" w:rsidRDefault="00CC6FD8" w:rsidP="00DF3101">
      <w:pPr>
        <w:widowControl w:val="0"/>
        <w:numPr>
          <w:ilvl w:val="0"/>
          <w:numId w:val="3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якісного складу, професійного рівня педагогічних працівників;</w:t>
      </w:r>
    </w:p>
    <w:p w:rsidR="00CC6FD8" w:rsidRPr="003648B0" w:rsidRDefault="00CC6FD8" w:rsidP="00DF3101">
      <w:pPr>
        <w:widowControl w:val="0"/>
        <w:numPr>
          <w:ilvl w:val="0"/>
          <w:numId w:val="3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можливостей мікрорайону ПТНЗ, залучення батьків, спонсорів, </w:t>
      </w:r>
      <w:proofErr w:type="spellStart"/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освітньо-культурних</w:t>
      </w:r>
      <w:proofErr w:type="spellEnd"/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 правоохоронних органів, служб соціального захисту ді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тей (інспекція у справах неповнолітніх, біржа працевлаштування, психологічна служба, телефон довіри тощо);</w:t>
      </w:r>
    </w:p>
    <w:p w:rsidR="00CC6FD8" w:rsidRPr="003648B0" w:rsidRDefault="00CC6FD8" w:rsidP="00DF3101">
      <w:pPr>
        <w:widowControl w:val="0"/>
        <w:numPr>
          <w:ilvl w:val="0"/>
          <w:numId w:val="3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стану матеріально-технічної бази ПТНЗ для здійснення виховної роботи, пер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спектив її поповнення.</w:t>
      </w:r>
    </w:p>
    <w:p w:rsidR="00CC6FD8" w:rsidRPr="00DF3101" w:rsidRDefault="00CC6FD8" w:rsidP="00DF310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right="-2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F31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2.</w:t>
      </w:r>
      <w:r w:rsidRPr="00DF31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>Прогнозування розвитку учнівського колективу:</w:t>
      </w:r>
    </w:p>
    <w:p w:rsidR="00CC6FD8" w:rsidRPr="003648B0" w:rsidRDefault="00CC6FD8" w:rsidP="00DF3101">
      <w:pPr>
        <w:widowControl w:val="0"/>
        <w:numPr>
          <w:ilvl w:val="0"/>
          <w:numId w:val="3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виховної мети і завдань, планування виховної роботи;</w:t>
      </w:r>
    </w:p>
    <w:p w:rsidR="00DF3101" w:rsidRDefault="00CC6FD8" w:rsidP="00DF3101">
      <w:pPr>
        <w:widowControl w:val="0"/>
        <w:numPr>
          <w:ilvl w:val="0"/>
          <w:numId w:val="3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вивчення та узагальнення пропозицій учнів, педагогів, батьків щодо змісту виховної роботи; </w:t>
      </w:r>
    </w:p>
    <w:p w:rsidR="00DF3101" w:rsidRDefault="00CC6FD8" w:rsidP="00DF3101">
      <w:pPr>
        <w:widowControl w:val="0"/>
        <w:numPr>
          <w:ilvl w:val="0"/>
          <w:numId w:val="3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визначення змісту позаурочної виховної діяльності учнів; </w:t>
      </w:r>
    </w:p>
    <w:p w:rsidR="00CC6FD8" w:rsidRPr="003648B0" w:rsidRDefault="00CC6FD8" w:rsidP="00DF3101">
      <w:pPr>
        <w:widowControl w:val="0"/>
        <w:numPr>
          <w:ilvl w:val="0"/>
          <w:numId w:val="3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узгодження планів з громадськими організаціями, закладами культури</w:t>
      </w:r>
      <w:r w:rsidR="00DF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тощо;</w:t>
      </w:r>
    </w:p>
    <w:p w:rsidR="00CC6FD8" w:rsidRPr="003648B0" w:rsidRDefault="00CC6FD8" w:rsidP="00DF3101">
      <w:pPr>
        <w:widowControl w:val="0"/>
        <w:numPr>
          <w:ilvl w:val="0"/>
          <w:numId w:val="3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координація планування гурткової, клубної роботи, загально учнівських заходів самоврядування, роботи методичної комісії класних керівників.</w:t>
      </w:r>
    </w:p>
    <w:p w:rsidR="00CC6FD8" w:rsidRPr="003648B0" w:rsidRDefault="00CC6FD8" w:rsidP="003648B0">
      <w:pPr>
        <w:widowControl w:val="0"/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6FD8" w:rsidRPr="00DF3101" w:rsidRDefault="00CC6FD8" w:rsidP="00DF3101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left="284" w:right="-2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F31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3.Управління (керівництво і контроль) організацією діяльності всіх учасників навчально-виховного процесу за основними напрямками виховання.</w:t>
      </w:r>
    </w:p>
    <w:p w:rsidR="00CC6FD8" w:rsidRPr="00DF3101" w:rsidRDefault="00CC6FD8" w:rsidP="00DF31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right="-2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F31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4.Спільна робота ПТНЗ з сім'єю, державними, громадськими, правоохоронни</w:t>
      </w:r>
      <w:r w:rsidRPr="00DF31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softHyphen/>
        <w:t>ми, релігійними та іншими організаціями, базовим підприємством:</w:t>
      </w:r>
    </w:p>
    <w:p w:rsidR="00CC6FD8" w:rsidRPr="003648B0" w:rsidRDefault="00CC6FD8" w:rsidP="00DF3101">
      <w:pPr>
        <w:widowControl w:val="0"/>
        <w:numPr>
          <w:ilvl w:val="0"/>
          <w:numId w:val="3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зв'язків з адміністративними органами, відділами внутрішніх справ, інспекціями у справах неповнолітніх, прокуратурою, медичними та нар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кологічними службами;</w:t>
      </w:r>
    </w:p>
    <w:p w:rsidR="00CC6FD8" w:rsidRPr="003648B0" w:rsidRDefault="00CC6FD8" w:rsidP="00DF3101">
      <w:pPr>
        <w:widowControl w:val="0"/>
        <w:numPr>
          <w:ilvl w:val="0"/>
          <w:numId w:val="36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системи заходів з профілактики правопорушень, правовій пропаган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ді тощо.</w:t>
      </w:r>
    </w:p>
    <w:p w:rsidR="00CC6FD8" w:rsidRPr="00DF3101" w:rsidRDefault="00CC6FD8" w:rsidP="00DF310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right="-2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F31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5.</w:t>
      </w:r>
      <w:r w:rsidR="00DF3101" w:rsidRPr="00DF31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DF31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Соціальний захист учнів у системі заступника директора ПТНЗ:</w:t>
      </w:r>
    </w:p>
    <w:p w:rsidR="00CC6FD8" w:rsidRPr="00DF3101" w:rsidRDefault="00CC6FD8" w:rsidP="00DF3101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соціально-економічної допомоги учням і сім'ям, які потребують осо</w:t>
      </w:r>
      <w:r w:rsidRPr="00DF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бливої уваги;</w:t>
      </w:r>
    </w:p>
    <w:p w:rsidR="00CC6FD8" w:rsidRPr="00DF3101" w:rsidRDefault="00CC6FD8" w:rsidP="00DF3101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превентивна робота з сім'ями соціального ризику, залучення учнів з цих сімей у гуртки та секції.</w:t>
      </w:r>
      <w:bookmarkStart w:id="0" w:name="_GoBack"/>
      <w:bookmarkEnd w:id="0"/>
    </w:p>
    <w:p w:rsidR="00CC6FD8" w:rsidRPr="00DF3101" w:rsidRDefault="00CC6FD8" w:rsidP="00DF3101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F31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6. Спрямування методичної роботи на проблеми виховання:</w:t>
      </w:r>
    </w:p>
    <w:p w:rsidR="00CC6FD8" w:rsidRPr="003648B0" w:rsidRDefault="00CC6FD8" w:rsidP="00DF3101">
      <w:pPr>
        <w:widowControl w:val="0"/>
        <w:numPr>
          <w:ilvl w:val="0"/>
          <w:numId w:val="3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утруднень і досягнень класних керівників, майстрів, вихователів в ор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ганізації виховного процесу;</w:t>
      </w:r>
    </w:p>
    <w:p w:rsidR="00CC6FD8" w:rsidRPr="003648B0" w:rsidRDefault="00CC6FD8" w:rsidP="00DF3101">
      <w:pPr>
        <w:widowControl w:val="0"/>
        <w:numPr>
          <w:ilvl w:val="0"/>
          <w:numId w:val="3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документації виховних центрів, планів роботи класних керівників, відві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дування виховних заходів, уроків;</w:t>
      </w:r>
    </w:p>
    <w:p w:rsidR="00CC6FD8" w:rsidRPr="003648B0" w:rsidRDefault="00CC6FD8" w:rsidP="00DF3101">
      <w:pPr>
        <w:widowControl w:val="0"/>
        <w:numPr>
          <w:ilvl w:val="0"/>
          <w:numId w:val="3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з методичними комісіями класних керівників;</w:t>
      </w:r>
    </w:p>
    <w:p w:rsidR="00CC6FD8" w:rsidRPr="003648B0" w:rsidRDefault="00CC6FD8" w:rsidP="00DF3101">
      <w:pPr>
        <w:widowControl w:val="0"/>
        <w:numPr>
          <w:ilvl w:val="0"/>
          <w:numId w:val="3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педагогічної ради (</w:t>
      </w:r>
      <w:proofErr w:type="spellStart"/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spellEnd"/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ПТНЗ) в удосконаленні методичної робо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ти з проблем виховання;</w:t>
      </w:r>
    </w:p>
    <w:p w:rsidR="00CC6FD8" w:rsidRPr="003648B0" w:rsidRDefault="00CC6FD8" w:rsidP="00DF3101">
      <w:pPr>
        <w:widowControl w:val="0"/>
        <w:numPr>
          <w:ilvl w:val="0"/>
          <w:numId w:val="3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кращого досвіду з проблем виховання.</w:t>
      </w:r>
    </w:p>
    <w:p w:rsidR="00CC6FD8" w:rsidRPr="00DF3101" w:rsidRDefault="00DF3101" w:rsidP="00DF310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right="-2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F31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7.</w:t>
      </w:r>
      <w:r w:rsidR="00CC6FD8" w:rsidRPr="00DF31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Аналіз результативності виховної роботи.</w:t>
      </w:r>
    </w:p>
    <w:p w:rsidR="00CC6FD8" w:rsidRPr="00DF3101" w:rsidRDefault="00DF3101" w:rsidP="00DF310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right="-2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F31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8.</w:t>
      </w:r>
      <w:r w:rsidR="00CC6FD8" w:rsidRPr="00DF310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Самоосвіта.</w:t>
      </w:r>
    </w:p>
    <w:p w:rsidR="00D50617" w:rsidRDefault="00D5061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p w:rsidR="00CC6FD8" w:rsidRPr="003648B0" w:rsidRDefault="00CC6FD8" w:rsidP="00D506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Система управлінських дій </w:t>
      </w:r>
      <w:r w:rsidR="00D506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Pr="003648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заступника директора з виховної роботи:</w:t>
      </w:r>
    </w:p>
    <w:p w:rsidR="00CC6FD8" w:rsidRPr="003648B0" w:rsidRDefault="00CC6FD8" w:rsidP="00D50617">
      <w:pPr>
        <w:widowControl w:val="0"/>
        <w:numPr>
          <w:ilvl w:val="0"/>
          <w:numId w:val="3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Визначення, осмислення проблеми, мети управління, сутності виховання, прогнозування результатів управлінської діяльності відповідно до поставле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ної мети</w:t>
      </w:r>
      <w:r w:rsid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C6FD8" w:rsidRPr="003648B0" w:rsidRDefault="00CC6FD8" w:rsidP="00D50617">
      <w:pPr>
        <w:widowControl w:val="0"/>
        <w:numPr>
          <w:ilvl w:val="0"/>
          <w:numId w:val="3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Діагностування виховної системи, тобто встановлення відповідності реального стану і потенційних можливостей її функціонування стосовно означеної пробле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ми й окресленої мети</w:t>
      </w:r>
      <w:r w:rsid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C6FD8" w:rsidRPr="003648B0" w:rsidRDefault="00CC6FD8" w:rsidP="00D50617">
      <w:pPr>
        <w:widowControl w:val="0"/>
        <w:numPr>
          <w:ilvl w:val="0"/>
          <w:numId w:val="3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Коригування попередньо визначеної, встановлення максимально досяжної мети</w:t>
      </w:r>
      <w:r w:rsid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C6FD8" w:rsidRPr="003648B0" w:rsidRDefault="00CC6FD8" w:rsidP="00D50617">
      <w:pPr>
        <w:widowControl w:val="0"/>
        <w:numPr>
          <w:ilvl w:val="0"/>
          <w:numId w:val="3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 за компонентами (об'єктами) цілісної виховної системи</w:t>
      </w:r>
      <w:r w:rsid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C6FD8" w:rsidRPr="003648B0" w:rsidRDefault="00CC6FD8" w:rsidP="00D50617">
      <w:pPr>
        <w:widowControl w:val="0"/>
        <w:numPr>
          <w:ilvl w:val="0"/>
          <w:numId w:val="3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рішень щодо впровадження планів у дію</w:t>
      </w:r>
      <w:r w:rsid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C6FD8" w:rsidRPr="003648B0" w:rsidRDefault="00CC6FD8" w:rsidP="00D50617">
      <w:pPr>
        <w:widowControl w:val="0"/>
        <w:numPr>
          <w:ilvl w:val="0"/>
          <w:numId w:val="3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Ресурсне (матеріальне, кадрове, навчально-методичне та ін.) організаційне забез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печення функціонування виховної системи</w:t>
      </w:r>
      <w:r w:rsid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C6FD8" w:rsidRPr="003648B0" w:rsidRDefault="00CC6FD8" w:rsidP="00D50617">
      <w:pPr>
        <w:widowControl w:val="0"/>
        <w:numPr>
          <w:ilvl w:val="0"/>
          <w:numId w:val="3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Проміжний контроль, корекція</w:t>
      </w:r>
      <w:r w:rsid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C6FD8" w:rsidRPr="003648B0" w:rsidRDefault="00CC6FD8" w:rsidP="00D50617">
      <w:pPr>
        <w:widowControl w:val="0"/>
        <w:numPr>
          <w:ilvl w:val="0"/>
          <w:numId w:val="3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Підсумковий контроль, висновки, оцінка</w:t>
      </w:r>
      <w:r w:rsid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C6FD8" w:rsidRPr="003648B0" w:rsidRDefault="00CC6FD8" w:rsidP="00D50617">
      <w:pPr>
        <w:widowControl w:val="0"/>
        <w:numPr>
          <w:ilvl w:val="0"/>
          <w:numId w:val="3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перспектив розвитку виховної системи та мети подальшого управ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ління.</w:t>
      </w:r>
    </w:p>
    <w:p w:rsidR="00DF3101" w:rsidRDefault="00DF3101" w:rsidP="00DF310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C6FD8" w:rsidRPr="003648B0" w:rsidRDefault="00CC6FD8" w:rsidP="00D506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Орієнтовна циклограма діяльності </w:t>
      </w:r>
      <w:r w:rsidR="00D506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Pr="003648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заступника директора з</w:t>
      </w:r>
      <w:r w:rsidR="00D506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навчально-виховної роботи</w:t>
      </w:r>
    </w:p>
    <w:p w:rsidR="00CC6FD8" w:rsidRPr="003648B0" w:rsidRDefault="00CC6FD8" w:rsidP="003648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СЕРПЕНЬ</w:t>
      </w:r>
    </w:p>
    <w:p w:rsidR="00CC6FD8" w:rsidRPr="003648B0" w:rsidRDefault="00CC6FD8" w:rsidP="00D5061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Координація плану позаурочної виховної роботи з планами </w:t>
      </w:r>
      <w:proofErr w:type="spellStart"/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позаучилищних</w:t>
      </w:r>
      <w:proofErr w:type="spellEnd"/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установ, закладів культури та інших організацій, розташованих у мікрорайоні.</w:t>
      </w:r>
    </w:p>
    <w:p w:rsidR="00CC6FD8" w:rsidRPr="003648B0" w:rsidRDefault="00CC6FD8" w:rsidP="00D5061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Остаточне корегування, затвердження плану виховної роботи на новий навчаль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ний рік. Підготовка матеріалів до педради.</w:t>
      </w:r>
    </w:p>
    <w:p w:rsidR="00CC6FD8" w:rsidRPr="003648B0" w:rsidRDefault="00CC6FD8" w:rsidP="00D5061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інструктивно-методичної наради з класними керівниками, май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страми виробничого навчання, вихователями з питань планування виховної роботи.</w:t>
      </w:r>
    </w:p>
    <w:p w:rsidR="00CC6FD8" w:rsidRPr="003648B0" w:rsidRDefault="00CC6FD8" w:rsidP="00D5061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Складання особистого плану роботи.</w:t>
      </w:r>
    </w:p>
    <w:p w:rsidR="00CC6FD8" w:rsidRPr="003648B0" w:rsidRDefault="00CC6FD8" w:rsidP="00D5061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Розробка проекту наказу «Про призначення класних керівників, майстрів, вихо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вателів гуртожитку, керівників гуртків».</w:t>
      </w:r>
    </w:p>
    <w:p w:rsidR="00CC6FD8" w:rsidRPr="003648B0" w:rsidRDefault="00CC6FD8" w:rsidP="00D5061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до свята «День знань».</w:t>
      </w:r>
    </w:p>
    <w:p w:rsidR="00CC6FD8" w:rsidRDefault="00CC6FD8" w:rsidP="003648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50617" w:rsidRPr="003648B0" w:rsidRDefault="00D50617" w:rsidP="003648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C6FD8" w:rsidRPr="003648B0" w:rsidRDefault="00CC6FD8" w:rsidP="003648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ВЕРЕСЕНЬ</w:t>
      </w:r>
    </w:p>
    <w:p w:rsidR="00CC6FD8" w:rsidRPr="003648B0" w:rsidRDefault="00CC6FD8" w:rsidP="00D5061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свята «День знань».</w:t>
      </w:r>
    </w:p>
    <w:p w:rsidR="00CC6FD8" w:rsidRPr="003648B0" w:rsidRDefault="00CC6FD8" w:rsidP="00D5061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Зустрічі з класними керівниками (майстрами...) з питань планування. Узгоджен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ня планів.</w:t>
      </w:r>
    </w:p>
    <w:p w:rsidR="00CC6FD8" w:rsidRPr="003648B0" w:rsidRDefault="00CC6FD8" w:rsidP="00D5061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діагностування, анкетування класних керівників, вихователів, майстрів і напрацювання проекту плану роботи методичної комісії на навчаль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ний рік.</w:t>
      </w:r>
    </w:p>
    <w:p w:rsidR="00CC6FD8" w:rsidRPr="003648B0" w:rsidRDefault="00CC6FD8" w:rsidP="00D5061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 органам учнівського самоврядування у плануванні роботи.</w:t>
      </w:r>
    </w:p>
    <w:p w:rsidR="00CC6FD8" w:rsidRPr="003648B0" w:rsidRDefault="00CC6FD8" w:rsidP="00D5061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Розробка розкладу роботи гуртків, клубів за інтересами. Допомога керівникам гуртків у плануванні роботи.</w:t>
      </w:r>
    </w:p>
    <w:p w:rsidR="00CC6FD8" w:rsidRPr="003648B0" w:rsidRDefault="00CC6FD8" w:rsidP="00D5061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індивідуальної роботи з учнями, сім'ями, які потребують особливої уваги. Узгодження дій зі службами у справах неповнолітніх, обговорення планів спільної діяльності. Створення картотеки і документації з цього питання. Від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відування сімей соціального ризику. Проведення роботи щодо залучення цих учнів у гуртки і секції. Підготовка проекту наказу «Про заходи щодо профілакти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ки і попередження правопорушень». Напрацювання системи пропаганди право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вих знань серед учнів і їхніх батьків.</w:t>
      </w:r>
    </w:p>
    <w:p w:rsidR="00CC6FD8" w:rsidRPr="003648B0" w:rsidRDefault="00CC6FD8" w:rsidP="00D5061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Уточнення списків учнів-сиріт та напівсиріт, багатодітних сімей. Підготовка ма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теріалів щодо надання матеріальної допомоги.</w:t>
      </w:r>
    </w:p>
    <w:p w:rsidR="00D50617" w:rsidRDefault="00CC6FD8" w:rsidP="00D5061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і проведення осінніх спортивних свят.</w:t>
      </w:r>
    </w:p>
    <w:p w:rsidR="00D50617" w:rsidRDefault="00CC6FD8" w:rsidP="00D5061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і проведення батьківських зборів.</w:t>
      </w:r>
    </w:p>
    <w:p w:rsidR="00CC6FD8" w:rsidRPr="00D50617" w:rsidRDefault="00CC6FD8" w:rsidP="00D50617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 вихователям у складанні план</w:t>
      </w:r>
      <w:r w:rsidR="00982B96" w:rsidRP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виховної роботи та у виборах</w:t>
      </w:r>
      <w:r w:rsid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</w:t>
      </w:r>
      <w:r w:rsidRP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ського самоврядування у гуртожитку.</w:t>
      </w:r>
    </w:p>
    <w:p w:rsidR="00D50617" w:rsidRDefault="00D50617" w:rsidP="003648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C6FD8" w:rsidRPr="003648B0" w:rsidRDefault="00CC6FD8" w:rsidP="003648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ЖОВТЕНЬ</w:t>
      </w:r>
    </w:p>
    <w:p w:rsidR="00CC6FD8" w:rsidRPr="003648B0" w:rsidRDefault="00CC6FD8" w:rsidP="00D5061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зайнятості учнів у позаурочний час (участь у гуртках і т.д.). Підготовка проекту наказу.</w:t>
      </w:r>
    </w:p>
    <w:p w:rsidR="00CC6FD8" w:rsidRPr="003648B0" w:rsidRDefault="00CC6FD8" w:rsidP="00D5061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виховної роботи в 1-2 групах (краще 1 курсу). Аналіз на засіданні </w:t>
      </w:r>
      <w:proofErr w:type="spellStart"/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тодкомісії</w:t>
      </w:r>
      <w:proofErr w:type="spellEnd"/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C6FD8" w:rsidRPr="003648B0" w:rsidRDefault="00CC6FD8" w:rsidP="00D5061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Відвідування засідань органів учнівського самоврядування.</w:t>
      </w:r>
    </w:p>
    <w:p w:rsidR="00CC6FD8" w:rsidRPr="003648B0" w:rsidRDefault="00CC6FD8" w:rsidP="00D5061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свята до Д</w:t>
      </w:r>
      <w:r w:rsid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вчителя.</w:t>
      </w:r>
    </w:p>
    <w:p w:rsidR="00CC6FD8" w:rsidRPr="003648B0" w:rsidRDefault="00CC6FD8" w:rsidP="00D5061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і проведення традиційних осінніх свят (урожаю, осені, квітів і т.д.).</w:t>
      </w:r>
    </w:p>
    <w:p w:rsidR="00CC6FD8" w:rsidRPr="003648B0" w:rsidRDefault="00CC6FD8" w:rsidP="00D5061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результатів медичного огляду учнів, санітарного стану в гуртожитку. Підготовка проекту наказу.</w:t>
      </w:r>
    </w:p>
    <w:p w:rsidR="00CC6FD8" w:rsidRPr="003648B0" w:rsidRDefault="00CC6FD8" w:rsidP="00D5061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Підготовка та проведення першого засідання </w:t>
      </w:r>
      <w:proofErr w:type="spellStart"/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методкомісії</w:t>
      </w:r>
      <w:proofErr w:type="spellEnd"/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класних керівників.</w:t>
      </w:r>
    </w:p>
    <w:p w:rsidR="00D50617" w:rsidRDefault="00D50617" w:rsidP="003648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6FD8" w:rsidRPr="003648B0" w:rsidRDefault="00CC6FD8" w:rsidP="003648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ЛИСТОПАД</w:t>
      </w:r>
    </w:p>
    <w:p w:rsidR="00CC6FD8" w:rsidRPr="003648B0" w:rsidRDefault="00CC6FD8" w:rsidP="00D5061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Обстеження умов життя учнів-сиріт та тих, чиї батьки позбавлені батьківських прав. Вироблення спільних дій з громадськими організаціями.</w:t>
      </w:r>
    </w:p>
    <w:p w:rsidR="00CC6FD8" w:rsidRPr="003648B0" w:rsidRDefault="00CC6FD8" w:rsidP="00D5061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стану виховної роботи в групах. Підготовка проекту наказу.</w:t>
      </w:r>
    </w:p>
    <w:p w:rsidR="00D50617" w:rsidRDefault="00D50617" w:rsidP="003648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6FD8" w:rsidRPr="003648B0" w:rsidRDefault="00CC6FD8" w:rsidP="003648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ГРУДЕНЬ</w:t>
      </w:r>
    </w:p>
    <w:p w:rsidR="00CC6FD8" w:rsidRPr="003648B0" w:rsidRDefault="00CC6FD8" w:rsidP="00D5061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Відзначення Дня Збройних Сил України.</w:t>
      </w:r>
    </w:p>
    <w:p w:rsidR="00CC6FD8" w:rsidRPr="003648B0" w:rsidRDefault="00CC6FD8" w:rsidP="00D5061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і проведення Новорічних свят.</w:t>
      </w:r>
    </w:p>
    <w:p w:rsidR="00CC6FD8" w:rsidRPr="003648B0" w:rsidRDefault="00CC6FD8" w:rsidP="00D5061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Складання плану заходів на зимові канікул. Надання необхідної допомоги проблемному контингенту учнів в організації дозвілля.</w:t>
      </w:r>
    </w:p>
    <w:p w:rsidR="00CC6FD8" w:rsidRPr="003648B0" w:rsidRDefault="00CC6FD8" w:rsidP="00D50617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стану виховної роботи в групах, гуртожитку.</w:t>
      </w:r>
    </w:p>
    <w:p w:rsidR="00D50617" w:rsidRDefault="00D50617" w:rsidP="003648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C6FD8" w:rsidRPr="003648B0" w:rsidRDefault="00CC6FD8" w:rsidP="003648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СІЧЕНЬ</w:t>
      </w:r>
    </w:p>
    <w:p w:rsidR="00CC6FD8" w:rsidRPr="003648B0" w:rsidRDefault="00CC6FD8" w:rsidP="00D5061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виконання плану виховної роботи та дозвілля учнів на період зимо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вих канікул.</w:t>
      </w:r>
    </w:p>
    <w:p w:rsidR="00CC6FD8" w:rsidRPr="003648B0" w:rsidRDefault="00CC6FD8" w:rsidP="00D5061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Корегування і узгодження планів виховної роботи на II півріччя з класними керівниками, майстрами, вихователями, керівниками гуртків.</w:t>
      </w:r>
    </w:p>
    <w:p w:rsidR="00CC6FD8" w:rsidRPr="003648B0" w:rsidRDefault="00CC6FD8" w:rsidP="00D5061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 органам учнівського самоврядування у складанні плану на II півріччя.</w:t>
      </w:r>
    </w:p>
    <w:p w:rsidR="00CC6FD8" w:rsidRPr="003648B0" w:rsidRDefault="00CC6FD8" w:rsidP="00D5061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творчих звітів гуртківців. Підготовка проекту наказу про результати огляду.</w:t>
      </w:r>
    </w:p>
    <w:p w:rsidR="00D50617" w:rsidRDefault="00CC6FD8" w:rsidP="00D5061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Підготовка матеріалів до проведення педради з питань виховної роботи. </w:t>
      </w:r>
      <w:r w:rsidR="00D50617" w:rsidRP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Напрацювання</w:t>
      </w:r>
      <w:r w:rsidRP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наказу.</w:t>
      </w:r>
    </w:p>
    <w:p w:rsidR="00D50617" w:rsidRDefault="00CC6FD8" w:rsidP="00D5061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до проведення зустрічі з випускниками ПТНЗ.</w:t>
      </w:r>
    </w:p>
    <w:p w:rsidR="00CC6FD8" w:rsidRPr="00D50617" w:rsidRDefault="00CC6FD8" w:rsidP="00D5061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засідання </w:t>
      </w:r>
      <w:proofErr w:type="spellStart"/>
      <w:r w:rsidRP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методкомісії</w:t>
      </w:r>
      <w:proofErr w:type="spellEnd"/>
      <w:r w:rsidRP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класних керівників.</w:t>
      </w:r>
    </w:p>
    <w:p w:rsidR="00D50617" w:rsidRDefault="00D50617" w:rsidP="003648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C6FD8" w:rsidRPr="003648B0" w:rsidRDefault="00CC6FD8" w:rsidP="003648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ЛЮТИЙ</w:t>
      </w:r>
    </w:p>
    <w:p w:rsidR="00CC6FD8" w:rsidRPr="00D50617" w:rsidRDefault="00CC6FD8" w:rsidP="00D5061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зустрічі з випускниками.</w:t>
      </w:r>
    </w:p>
    <w:p w:rsidR="00CC6FD8" w:rsidRPr="00D50617" w:rsidRDefault="00CC6FD8" w:rsidP="00D5061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до Шевченківських днів у ПТНЗ.</w:t>
      </w:r>
    </w:p>
    <w:p w:rsidR="00CC6FD8" w:rsidRPr="00D50617" w:rsidRDefault="00CC6FD8" w:rsidP="00D50617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до конкурсу «Кращий за професією».</w:t>
      </w:r>
    </w:p>
    <w:p w:rsidR="00CC6FD8" w:rsidRPr="00D50617" w:rsidRDefault="00CC6FD8" w:rsidP="00D50617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Звіти класних керівників, майстрів про роботу з учнями, схильними до правопо</w:t>
      </w:r>
      <w:r w:rsidRPr="00D5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рушень, наркоманії, алкоголізму, сиротами, напівсиротами.</w:t>
      </w:r>
    </w:p>
    <w:p w:rsidR="00D50617" w:rsidRDefault="00D50617" w:rsidP="003648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C6FD8" w:rsidRPr="003648B0" w:rsidRDefault="00CC6FD8" w:rsidP="003648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БЕРЕЗЕНЬ</w:t>
      </w:r>
    </w:p>
    <w:p w:rsidR="00CC6FD8" w:rsidRPr="003648B0" w:rsidRDefault="00CC6FD8" w:rsidP="00D5061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Святкування Міжнародного жіночого дня.</w:t>
      </w:r>
    </w:p>
    <w:p w:rsidR="00CC6FD8" w:rsidRPr="003648B0" w:rsidRDefault="00CC6FD8" w:rsidP="00D5061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Відзначення Шевченківських свят.</w:t>
      </w:r>
    </w:p>
    <w:p w:rsidR="00CC6FD8" w:rsidRPr="003648B0" w:rsidRDefault="00CC6FD8" w:rsidP="00D5061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 «Кращий за професією».</w:t>
      </w:r>
    </w:p>
    <w:p w:rsidR="00CC6FD8" w:rsidRPr="003648B0" w:rsidRDefault="00CC6FD8" w:rsidP="00D5061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стану виховної роботи в групах.</w:t>
      </w:r>
    </w:p>
    <w:p w:rsidR="00CC6FD8" w:rsidRPr="003648B0" w:rsidRDefault="00CC6FD8" w:rsidP="00D5061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Анкетування випускників щодо думки про зміст виховної роботи в училищі за З роки.</w:t>
      </w:r>
    </w:p>
    <w:p w:rsidR="00D50617" w:rsidRDefault="00D50617" w:rsidP="003648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C6FD8" w:rsidRPr="003648B0" w:rsidRDefault="00CC6FD8" w:rsidP="003648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КВІТЕНЬ</w:t>
      </w:r>
    </w:p>
    <w:p w:rsidR="00CC6FD8" w:rsidRPr="003648B0" w:rsidRDefault="00CC6FD8" w:rsidP="00D5061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педагогічного консиліуму щодо складання характеристик та підго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товки до випуску.</w:t>
      </w:r>
    </w:p>
    <w:p w:rsidR="00CC6FD8" w:rsidRPr="003648B0" w:rsidRDefault="00CC6FD8" w:rsidP="00D5061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Анкетування учнів, батьків, класних керівників, узагальнення пропозицій щодо планування позакласної роботи на наступний навчальний рік.</w:t>
      </w:r>
    </w:p>
    <w:p w:rsidR="00CC6FD8" w:rsidRPr="003648B0" w:rsidRDefault="00CC6FD8" w:rsidP="00D5061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роботи щодо профілактики девіантної поведінки учнів.</w:t>
      </w:r>
    </w:p>
    <w:p w:rsidR="00CC6FD8" w:rsidRPr="003648B0" w:rsidRDefault="00CC6FD8" w:rsidP="00D5061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до Дня перемоги, Дня матері, родини.</w:t>
      </w:r>
    </w:p>
    <w:p w:rsidR="00CC6FD8" w:rsidRPr="003648B0" w:rsidRDefault="00CC6FD8" w:rsidP="00D5061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Організаційна робота з класними керівниками, майстрами щодо профорієнта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ційної роботи.</w:t>
      </w:r>
    </w:p>
    <w:p w:rsidR="00CC6FD8" w:rsidRPr="003648B0" w:rsidRDefault="00CC6FD8" w:rsidP="00D5061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Дня ПТНЗ (День відкритих дверей).</w:t>
      </w:r>
    </w:p>
    <w:p w:rsidR="00D50617" w:rsidRDefault="00D50617" w:rsidP="003648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C6FD8" w:rsidRPr="003648B0" w:rsidRDefault="00CC6FD8" w:rsidP="003648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ТРАВЕНЬ</w:t>
      </w:r>
    </w:p>
    <w:p w:rsidR="00CC6FD8" w:rsidRPr="003648B0" w:rsidRDefault="00CC6FD8" w:rsidP="00D5061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наради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класними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керівниками,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майстрами,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вихователями гуртожитку щодо планування на наступний рік.</w:t>
      </w:r>
    </w:p>
    <w:p w:rsidR="00CC6FD8" w:rsidRPr="003648B0" w:rsidRDefault="00CC6FD8" w:rsidP="00D5061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«Вахти пам'яті», присвяченої Дню перемоги, святкування Дня матері.</w:t>
      </w:r>
    </w:p>
    <w:p w:rsidR="00CC6FD8" w:rsidRPr="003648B0" w:rsidRDefault="00CC6FD8" w:rsidP="00D5061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Збір даних про місце перебування під час літніх канікул учнів, схильних до пра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вопорушень, провести бесіди з їхніми батьками.</w:t>
      </w:r>
    </w:p>
    <w:p w:rsidR="00CC6FD8" w:rsidRPr="003648B0" w:rsidRDefault="00CC6FD8" w:rsidP="00D5061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Розроблення заходів щодо літнього оздоровлення учнів, дозвілля сиріт.</w:t>
      </w:r>
    </w:p>
    <w:p w:rsidR="00D50617" w:rsidRDefault="00D50617" w:rsidP="003648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C6FD8" w:rsidRPr="003648B0" w:rsidRDefault="00CC6FD8" w:rsidP="003648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ЧЕРВЕНЬ</w:t>
      </w:r>
    </w:p>
    <w:p w:rsidR="00CC6FD8" w:rsidRPr="003648B0" w:rsidRDefault="00CC6FD8" w:rsidP="00D5061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і проведення випускного вечора.</w:t>
      </w:r>
    </w:p>
    <w:p w:rsidR="00CC6FD8" w:rsidRPr="003648B0" w:rsidRDefault="00CC6FD8" w:rsidP="00D5061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місцем перебування учнів, схильних до правопорушень.</w:t>
      </w:r>
    </w:p>
    <w:p w:rsidR="00CC6FD8" w:rsidRPr="003648B0" w:rsidRDefault="00CC6FD8" w:rsidP="00D50617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-2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Складання плану роботи на новий навчальний рік.</w:t>
      </w:r>
    </w:p>
    <w:p w:rsidR="00D50617" w:rsidRDefault="00D50617" w:rsidP="003648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C6FD8" w:rsidRPr="003648B0" w:rsidRDefault="00CC6FD8" w:rsidP="003648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Рекомендується 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передбачити у плані роботи діяльність, що здійснюється </w:t>
      </w:r>
      <w:r w:rsidRPr="003648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постійно:</w:t>
      </w:r>
    </w:p>
    <w:p w:rsidR="00CC6FD8" w:rsidRPr="003648B0" w:rsidRDefault="00CC6FD8" w:rsidP="00D50617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спільна робота з заступниками директора, викладачами щодо проведення пред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метних або тематичних тижнів (або за професіями);</w:t>
      </w:r>
    </w:p>
    <w:p w:rsidR="00CC6FD8" w:rsidRPr="003648B0" w:rsidRDefault="00CC6FD8" w:rsidP="00D50617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щомісячний контроль за здійсненням заходів з охорони життя і здоров'я учнів;</w:t>
      </w:r>
    </w:p>
    <w:p w:rsidR="00CC6FD8" w:rsidRPr="003648B0" w:rsidRDefault="00CC6FD8" w:rsidP="00D50617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відвідування з метою надання допомоги та контролю позакласних заходів, ви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ховних годин, занять гуртків, гуртожитку тощо;</w:t>
      </w:r>
    </w:p>
    <w:p w:rsidR="00CC6FD8" w:rsidRPr="003648B0" w:rsidRDefault="00CC6FD8" w:rsidP="00D50617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анкетування батьків, учнів, викладачів, майстрів з метою вивчення їхньої думки;</w:t>
      </w:r>
    </w:p>
    <w:p w:rsidR="00CC6FD8" w:rsidRPr="003648B0" w:rsidRDefault="00CC6FD8" w:rsidP="00D50617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ефективності </w:t>
      </w:r>
      <w:proofErr w:type="spellStart"/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правовиховної</w:t>
      </w:r>
      <w:proofErr w:type="spellEnd"/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</w:t>
      </w:r>
      <w:r w:rsidR="003648B0"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щоквартально.</w:t>
      </w:r>
    </w:p>
    <w:p w:rsidR="00D50617" w:rsidRDefault="00D50617" w:rsidP="003648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C6FD8" w:rsidRPr="003648B0" w:rsidRDefault="00CC6FD8" w:rsidP="003648B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Протягом року:</w:t>
      </w:r>
    </w:p>
    <w:p w:rsidR="00CC6FD8" w:rsidRPr="003648B0" w:rsidRDefault="00CC6FD8" w:rsidP="00D50617">
      <w:pPr>
        <w:widowControl w:val="0"/>
        <w:numPr>
          <w:ilvl w:val="0"/>
          <w:numId w:val="4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режим роботи ПТНЗ.</w:t>
      </w:r>
    </w:p>
    <w:p w:rsidR="00CC6FD8" w:rsidRPr="003648B0" w:rsidRDefault="00CC6FD8" w:rsidP="00D50617">
      <w:pPr>
        <w:widowControl w:val="0"/>
        <w:numPr>
          <w:ilvl w:val="0"/>
          <w:numId w:val="4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отримання учнями стипендії.</w:t>
      </w:r>
    </w:p>
    <w:p w:rsidR="00CC6FD8" w:rsidRPr="003648B0" w:rsidRDefault="00CC6FD8" w:rsidP="00D50617">
      <w:pPr>
        <w:widowControl w:val="0"/>
        <w:numPr>
          <w:ilvl w:val="0"/>
          <w:numId w:val="4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відрахування учнів.</w:t>
      </w:r>
    </w:p>
    <w:p w:rsidR="00CC6FD8" w:rsidRPr="003648B0" w:rsidRDefault="00CC6FD8" w:rsidP="00D50617">
      <w:pPr>
        <w:widowControl w:val="0"/>
        <w:numPr>
          <w:ilvl w:val="0"/>
          <w:numId w:val="4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дисциплінарну відповідальність учнів за порушення Статуту, режиму робо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ти і єдиних педагогічних вимог.</w:t>
      </w:r>
    </w:p>
    <w:p w:rsidR="00CC6FD8" w:rsidRPr="003648B0" w:rsidRDefault="00CC6FD8" w:rsidP="00D50617">
      <w:pPr>
        <w:widowControl w:val="0"/>
        <w:numPr>
          <w:ilvl w:val="0"/>
          <w:numId w:val="4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організацію проведення профілактично-медичних оглядів учнів. Про ор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ганізацію проведення і підсумки </w:t>
      </w:r>
      <w:proofErr w:type="spellStart"/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загальноучилищних</w:t>
      </w:r>
      <w:proofErr w:type="spellEnd"/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 з виховної робо</w:t>
      </w: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ти і соціальних питань.</w:t>
      </w:r>
    </w:p>
    <w:p w:rsidR="00CC6FD8" w:rsidRPr="003648B0" w:rsidRDefault="00CC6FD8" w:rsidP="00D50617">
      <w:pPr>
        <w:widowControl w:val="0"/>
        <w:numPr>
          <w:ilvl w:val="0"/>
          <w:numId w:val="4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заохочення учнів і </w:t>
      </w:r>
      <w:proofErr w:type="spellStart"/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педпрацівників</w:t>
      </w:r>
      <w:proofErr w:type="spellEnd"/>
      <w:r w:rsidRPr="00364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C6FD8" w:rsidRPr="003648B0" w:rsidRDefault="00CC6FD8" w:rsidP="003648B0">
      <w:pPr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C6FD8" w:rsidRPr="003648B0" w:rsidSect="00364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4.4pt;height:14.4pt" o:bullet="t">
        <v:imagedata r:id="rId1" o:title="mso1596"/>
      </v:shape>
    </w:pict>
  </w:numPicBullet>
  <w:abstractNum w:abstractNumId="0">
    <w:nsid w:val="FFFFFFFE"/>
    <w:multiLevelType w:val="singleLevel"/>
    <w:tmpl w:val="BE1CC46A"/>
    <w:lvl w:ilvl="0">
      <w:numFmt w:val="bullet"/>
      <w:lvlText w:val="*"/>
      <w:lvlJc w:val="left"/>
    </w:lvl>
  </w:abstractNum>
  <w:abstractNum w:abstractNumId="1">
    <w:nsid w:val="004034FB"/>
    <w:multiLevelType w:val="hybridMultilevel"/>
    <w:tmpl w:val="7D56AB1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A9669A"/>
    <w:multiLevelType w:val="singleLevel"/>
    <w:tmpl w:val="6734D73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095C3D06"/>
    <w:multiLevelType w:val="hybridMultilevel"/>
    <w:tmpl w:val="89AC2606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ADD6FCB"/>
    <w:multiLevelType w:val="singleLevel"/>
    <w:tmpl w:val="C49E5D7E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5">
    <w:nsid w:val="0D8A13A4"/>
    <w:multiLevelType w:val="singleLevel"/>
    <w:tmpl w:val="C49E5D7E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6">
    <w:nsid w:val="0DC20260"/>
    <w:multiLevelType w:val="hybridMultilevel"/>
    <w:tmpl w:val="99B8C1B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417DDF"/>
    <w:multiLevelType w:val="singleLevel"/>
    <w:tmpl w:val="4BE05A6A"/>
    <w:lvl w:ilvl="0">
      <w:start w:val="1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131E134E"/>
    <w:multiLevelType w:val="hybridMultilevel"/>
    <w:tmpl w:val="8D3A59C4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3B71818"/>
    <w:multiLevelType w:val="singleLevel"/>
    <w:tmpl w:val="3014F472"/>
    <w:lvl w:ilvl="0">
      <w:start w:val="7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>
    <w:nsid w:val="155E758A"/>
    <w:multiLevelType w:val="singleLevel"/>
    <w:tmpl w:val="EC04F24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1">
    <w:nsid w:val="17F5458E"/>
    <w:multiLevelType w:val="singleLevel"/>
    <w:tmpl w:val="C49E5D7E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2">
    <w:nsid w:val="1DD07732"/>
    <w:multiLevelType w:val="hybridMultilevel"/>
    <w:tmpl w:val="04DE0D46"/>
    <w:lvl w:ilvl="0" w:tplc="0419000F">
      <w:start w:val="1"/>
      <w:numFmt w:val="decimal"/>
      <w:lvlText w:val="%1."/>
      <w:lvlJc w:val="left"/>
      <w:pPr>
        <w:ind w:left="653" w:hanging="360"/>
      </w:p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3">
    <w:nsid w:val="1DF61EDB"/>
    <w:multiLevelType w:val="singleLevel"/>
    <w:tmpl w:val="EA403F4C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4">
    <w:nsid w:val="1FCC1060"/>
    <w:multiLevelType w:val="singleLevel"/>
    <w:tmpl w:val="C49E5D7E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>
    <w:nsid w:val="205751B7"/>
    <w:multiLevelType w:val="hybridMultilevel"/>
    <w:tmpl w:val="281C2560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1545AFE"/>
    <w:multiLevelType w:val="singleLevel"/>
    <w:tmpl w:val="2E2E0B1A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lang w:val="uk-UA"/>
      </w:rPr>
    </w:lvl>
  </w:abstractNum>
  <w:abstractNum w:abstractNumId="17">
    <w:nsid w:val="23374045"/>
    <w:multiLevelType w:val="hybridMultilevel"/>
    <w:tmpl w:val="C6AC6D8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5E44E0A"/>
    <w:multiLevelType w:val="singleLevel"/>
    <w:tmpl w:val="335CA0C4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9">
    <w:nsid w:val="26AF36DA"/>
    <w:multiLevelType w:val="hybridMultilevel"/>
    <w:tmpl w:val="19DA191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79B1516"/>
    <w:multiLevelType w:val="singleLevel"/>
    <w:tmpl w:val="C49E5D7E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1">
    <w:nsid w:val="2A3311AC"/>
    <w:multiLevelType w:val="hybridMultilevel"/>
    <w:tmpl w:val="4954B2C6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E547D35"/>
    <w:multiLevelType w:val="hybridMultilevel"/>
    <w:tmpl w:val="597E9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2676E4"/>
    <w:multiLevelType w:val="singleLevel"/>
    <w:tmpl w:val="DD9417C2"/>
    <w:lvl w:ilvl="0">
      <w:start w:val="1"/>
      <w:numFmt w:val="decimal"/>
      <w:lvlText w:val="%1."/>
      <w:legacy w:legacy="1" w:legacySpace="0" w:legacyIndent="173"/>
      <w:lvlJc w:val="left"/>
      <w:rPr>
        <w:rFonts w:asciiTheme="minorHAnsi" w:eastAsia="Times New Roman" w:hAnsiTheme="minorHAnsi" w:cstheme="minorBidi"/>
      </w:rPr>
    </w:lvl>
  </w:abstractNum>
  <w:abstractNum w:abstractNumId="24">
    <w:nsid w:val="315A096C"/>
    <w:multiLevelType w:val="hybridMultilevel"/>
    <w:tmpl w:val="48CE8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B090271"/>
    <w:multiLevelType w:val="singleLevel"/>
    <w:tmpl w:val="C49E5D7E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6">
    <w:nsid w:val="3F752272"/>
    <w:multiLevelType w:val="singleLevel"/>
    <w:tmpl w:val="5E68335A"/>
    <w:lvl w:ilvl="0">
      <w:start w:val="3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7">
    <w:nsid w:val="471420A3"/>
    <w:multiLevelType w:val="hybridMultilevel"/>
    <w:tmpl w:val="40C07DD8"/>
    <w:lvl w:ilvl="0" w:tplc="0419000F">
      <w:start w:val="1"/>
      <w:numFmt w:val="decimal"/>
      <w:lvlText w:val="%1."/>
      <w:lvlJc w:val="left"/>
      <w:pPr>
        <w:ind w:left="528" w:hanging="360"/>
      </w:pPr>
    </w:lvl>
    <w:lvl w:ilvl="1" w:tplc="603A248E">
      <w:start w:val="1"/>
      <w:numFmt w:val="decimal"/>
      <w:lvlText w:val="%2."/>
      <w:lvlJc w:val="left"/>
      <w:pPr>
        <w:ind w:left="1728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8">
    <w:nsid w:val="499A54F9"/>
    <w:multiLevelType w:val="multilevel"/>
    <w:tmpl w:val="40A4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D1091C"/>
    <w:multiLevelType w:val="singleLevel"/>
    <w:tmpl w:val="EA403F4C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0">
    <w:nsid w:val="4CB87E3B"/>
    <w:multiLevelType w:val="singleLevel"/>
    <w:tmpl w:val="EC04F24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1">
    <w:nsid w:val="4F3B6316"/>
    <w:multiLevelType w:val="hybridMultilevel"/>
    <w:tmpl w:val="1B922A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23865D9"/>
    <w:multiLevelType w:val="hybridMultilevel"/>
    <w:tmpl w:val="1CC066D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4E469EF"/>
    <w:multiLevelType w:val="singleLevel"/>
    <w:tmpl w:val="EC04F240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4">
    <w:nsid w:val="5C5E5137"/>
    <w:multiLevelType w:val="singleLevel"/>
    <w:tmpl w:val="44D86D78"/>
    <w:lvl w:ilvl="0">
      <w:start w:val="3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35">
    <w:nsid w:val="5C881673"/>
    <w:multiLevelType w:val="hybridMultilevel"/>
    <w:tmpl w:val="D47AD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21046E"/>
    <w:multiLevelType w:val="hybridMultilevel"/>
    <w:tmpl w:val="2062B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7"/>
    <w:lvlOverride w:ilvl="0">
      <w:lvl w:ilvl="0">
        <w:start w:val="1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5"/>
  </w:num>
  <w:num w:numId="5">
    <w:abstractNumId w:val="22"/>
  </w:num>
  <w:num w:numId="6">
    <w:abstractNumId w:val="4"/>
  </w:num>
  <w:num w:numId="7">
    <w:abstractNumId w:val="16"/>
  </w:num>
  <w:num w:numId="8">
    <w:abstractNumId w:val="28"/>
  </w:num>
  <w:num w:numId="9">
    <w:abstractNumId w:val="31"/>
  </w:num>
  <w:num w:numId="10">
    <w:abstractNumId w:val="0"/>
    <w:lvlOverride w:ilvl="0">
      <w:lvl w:ilvl="0">
        <w:start w:val="65535"/>
        <w:numFmt w:val="bullet"/>
        <w:lvlText w:val="♦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4"/>
  </w:num>
  <w:num w:numId="12">
    <w:abstractNumId w:val="9"/>
  </w:num>
  <w:num w:numId="13">
    <w:abstractNumId w:val="25"/>
  </w:num>
  <w:num w:numId="14">
    <w:abstractNumId w:val="36"/>
  </w:num>
  <w:num w:numId="15">
    <w:abstractNumId w:val="2"/>
  </w:num>
  <w:num w:numId="16">
    <w:abstractNumId w:val="14"/>
  </w:num>
  <w:num w:numId="17">
    <w:abstractNumId w:val="18"/>
  </w:num>
  <w:num w:numId="18">
    <w:abstractNumId w:val="5"/>
  </w:num>
  <w:num w:numId="19">
    <w:abstractNumId w:val="11"/>
  </w:num>
  <w:num w:numId="20">
    <w:abstractNumId w:val="30"/>
  </w:num>
  <w:num w:numId="21">
    <w:abstractNumId w:val="30"/>
    <w:lvlOverride w:ilvl="0">
      <w:lvl w:ilvl="0">
        <w:start w:val="1"/>
        <w:numFmt w:val="decimal"/>
        <w:lvlText w:val="%1.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3"/>
  </w:num>
  <w:num w:numId="23">
    <w:abstractNumId w:val="26"/>
  </w:num>
  <w:num w:numId="24">
    <w:abstractNumId w:val="20"/>
  </w:num>
  <w:num w:numId="25">
    <w:abstractNumId w:val="13"/>
  </w:num>
  <w:num w:numId="26">
    <w:abstractNumId w:val="29"/>
  </w:num>
  <w:num w:numId="27">
    <w:abstractNumId w:val="10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♦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2"/>
  </w:num>
  <w:num w:numId="31">
    <w:abstractNumId w:val="27"/>
  </w:num>
  <w:num w:numId="32">
    <w:abstractNumId w:val="12"/>
  </w:num>
  <w:num w:numId="33">
    <w:abstractNumId w:val="24"/>
  </w:num>
  <w:num w:numId="34">
    <w:abstractNumId w:val="8"/>
  </w:num>
  <w:num w:numId="35">
    <w:abstractNumId w:val="15"/>
  </w:num>
  <w:num w:numId="36">
    <w:abstractNumId w:val="17"/>
  </w:num>
  <w:num w:numId="37">
    <w:abstractNumId w:val="21"/>
  </w:num>
  <w:num w:numId="38">
    <w:abstractNumId w:val="3"/>
  </w:num>
  <w:num w:numId="39">
    <w:abstractNumId w:val="1"/>
  </w:num>
  <w:num w:numId="40">
    <w:abstractNumId w:val="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8E"/>
    <w:rsid w:val="00011FD6"/>
    <w:rsid w:val="00030B9A"/>
    <w:rsid w:val="00077B69"/>
    <w:rsid w:val="00097907"/>
    <w:rsid w:val="000A755C"/>
    <w:rsid w:val="00126E20"/>
    <w:rsid w:val="00217A42"/>
    <w:rsid w:val="003648B0"/>
    <w:rsid w:val="004237E0"/>
    <w:rsid w:val="00457E73"/>
    <w:rsid w:val="00486F02"/>
    <w:rsid w:val="005A6CD4"/>
    <w:rsid w:val="006B07EE"/>
    <w:rsid w:val="006E3955"/>
    <w:rsid w:val="00730831"/>
    <w:rsid w:val="00745599"/>
    <w:rsid w:val="00804E88"/>
    <w:rsid w:val="0090027A"/>
    <w:rsid w:val="00903C2D"/>
    <w:rsid w:val="00982B96"/>
    <w:rsid w:val="00984CDB"/>
    <w:rsid w:val="009B11C3"/>
    <w:rsid w:val="00A05D21"/>
    <w:rsid w:val="00A13162"/>
    <w:rsid w:val="00A14835"/>
    <w:rsid w:val="00A15905"/>
    <w:rsid w:val="00A168DC"/>
    <w:rsid w:val="00BE26A1"/>
    <w:rsid w:val="00C137F6"/>
    <w:rsid w:val="00CC6FD8"/>
    <w:rsid w:val="00D50617"/>
    <w:rsid w:val="00D54A49"/>
    <w:rsid w:val="00DA43B2"/>
    <w:rsid w:val="00DB4E83"/>
    <w:rsid w:val="00DC758E"/>
    <w:rsid w:val="00DF3101"/>
    <w:rsid w:val="00E06AAE"/>
    <w:rsid w:val="00EA0E38"/>
    <w:rsid w:val="00EE17B1"/>
    <w:rsid w:val="00FE026D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9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06A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9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06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l.org.ua/sites/default/files/documents/zakon_ukrayini_pro_profesiyno-tehnichnu_osvitu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12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Lumyx</cp:lastModifiedBy>
  <cp:revision>26</cp:revision>
  <dcterms:created xsi:type="dcterms:W3CDTF">2016-03-11T06:32:00Z</dcterms:created>
  <dcterms:modified xsi:type="dcterms:W3CDTF">2016-03-13T19:53:00Z</dcterms:modified>
</cp:coreProperties>
</file>