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80" w:rsidRDefault="00567980" w:rsidP="003F5BC1">
      <w:pPr>
        <w:jc w:val="center"/>
        <w:rPr>
          <w:b/>
          <w:sz w:val="28"/>
          <w:szCs w:val="28"/>
          <w:lang w:val="uk-UA"/>
        </w:rPr>
      </w:pPr>
    </w:p>
    <w:p w:rsidR="00567980" w:rsidRDefault="00567980" w:rsidP="003F5BC1">
      <w:pPr>
        <w:jc w:val="center"/>
        <w:rPr>
          <w:b/>
          <w:sz w:val="28"/>
          <w:szCs w:val="28"/>
          <w:lang w:val="uk-UA"/>
        </w:rPr>
      </w:pPr>
    </w:p>
    <w:p w:rsidR="00FD454D" w:rsidRDefault="00FD454D" w:rsidP="003F5BC1">
      <w:pPr>
        <w:jc w:val="center"/>
        <w:rPr>
          <w:b/>
          <w:sz w:val="28"/>
          <w:szCs w:val="28"/>
          <w:lang w:val="uk-UA"/>
        </w:rPr>
      </w:pPr>
    </w:p>
    <w:p w:rsidR="00812814" w:rsidRPr="003F5BC1" w:rsidRDefault="003F5BC1" w:rsidP="003F5BC1">
      <w:pPr>
        <w:jc w:val="center"/>
        <w:rPr>
          <w:b/>
          <w:sz w:val="28"/>
          <w:szCs w:val="28"/>
          <w:lang w:val="uk-UA"/>
        </w:rPr>
      </w:pPr>
      <w:r w:rsidRPr="003F5BC1">
        <w:rPr>
          <w:b/>
          <w:sz w:val="28"/>
          <w:szCs w:val="28"/>
          <w:lang w:val="uk-UA"/>
        </w:rPr>
        <w:t>Графік модульного навчання Школи молодого педагога професійної підготовки</w:t>
      </w:r>
    </w:p>
    <w:p w:rsidR="00FD454D" w:rsidRDefault="00FD454D">
      <w:pPr>
        <w:rPr>
          <w:lang w:val="uk-UA"/>
        </w:rPr>
      </w:pPr>
    </w:p>
    <w:p w:rsidR="00821936" w:rsidRDefault="00821936">
      <w:pPr>
        <w:rPr>
          <w:lang w:val="uk-UA"/>
        </w:rPr>
      </w:pPr>
    </w:p>
    <w:tbl>
      <w:tblPr>
        <w:tblStyle w:val="a3"/>
        <w:tblW w:w="16113" w:type="dxa"/>
        <w:tblInd w:w="-856" w:type="dxa"/>
        <w:tblLook w:val="04A0"/>
      </w:tblPr>
      <w:tblGrid>
        <w:gridCol w:w="560"/>
        <w:gridCol w:w="7"/>
        <w:gridCol w:w="4631"/>
        <w:gridCol w:w="17"/>
        <w:gridCol w:w="7"/>
        <w:gridCol w:w="35"/>
        <w:gridCol w:w="23"/>
        <w:gridCol w:w="1129"/>
        <w:gridCol w:w="1557"/>
        <w:gridCol w:w="8"/>
        <w:gridCol w:w="1330"/>
        <w:gridCol w:w="1618"/>
        <w:gridCol w:w="107"/>
        <w:gridCol w:w="3301"/>
        <w:gridCol w:w="11"/>
        <w:gridCol w:w="1772"/>
      </w:tblGrid>
      <w:tr w:rsidR="003F5BC1" w:rsidRPr="006C033C" w:rsidTr="0031035C">
        <w:trPr>
          <w:cantSplit/>
          <w:trHeight w:val="1114"/>
        </w:trPr>
        <w:tc>
          <w:tcPr>
            <w:tcW w:w="16113" w:type="dxa"/>
            <w:gridSpan w:val="16"/>
            <w:vAlign w:val="center"/>
          </w:tcPr>
          <w:p w:rsidR="003F5BC1" w:rsidRPr="006E42ED" w:rsidRDefault="00FA7876" w:rsidP="00A478F1">
            <w:pPr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E42ED">
              <w:rPr>
                <w:b/>
                <w:sz w:val="24"/>
                <w:szCs w:val="24"/>
                <w:lang w:val="uk-UA"/>
              </w:rPr>
              <w:t>Модуль1. Нормативно-правове забезпечення професійної підготовки</w:t>
            </w:r>
          </w:p>
        </w:tc>
      </w:tr>
      <w:tr w:rsidR="003F5BC1" w:rsidRPr="006C033C" w:rsidTr="0031035C">
        <w:trPr>
          <w:cantSplit/>
          <w:trHeight w:val="551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3F5BC1" w:rsidRPr="00450CAD" w:rsidRDefault="003F5BC1" w:rsidP="00A478F1">
            <w:pPr>
              <w:jc w:val="center"/>
              <w:rPr>
                <w:b/>
                <w:lang w:val="uk-UA"/>
              </w:rPr>
            </w:pPr>
            <w:r w:rsidRPr="00450CAD">
              <w:rPr>
                <w:b/>
                <w:lang w:val="uk-UA"/>
              </w:rPr>
              <w:t>№ з/п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3F5BC1" w:rsidRPr="00450CAD" w:rsidRDefault="003F5BC1" w:rsidP="00A478F1">
            <w:pPr>
              <w:jc w:val="center"/>
              <w:rPr>
                <w:b/>
                <w:lang w:val="uk-UA"/>
              </w:rPr>
            </w:pPr>
            <w:r w:rsidRPr="00450CAD">
              <w:rPr>
                <w:b/>
                <w:lang w:val="uk-UA"/>
              </w:rPr>
              <w:t>Зміст модуля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3F5BC1" w:rsidRPr="00450CAD" w:rsidRDefault="003F5BC1" w:rsidP="00A478F1">
            <w:pPr>
              <w:jc w:val="center"/>
              <w:rPr>
                <w:b/>
                <w:lang w:val="uk-UA"/>
              </w:rPr>
            </w:pPr>
            <w:r w:rsidRPr="00450CAD">
              <w:rPr>
                <w:b/>
                <w:lang w:val="uk-UA"/>
              </w:rPr>
              <w:t>Кількість годин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F5BC1" w:rsidRPr="00450CAD" w:rsidRDefault="003F5BC1" w:rsidP="00A478F1">
            <w:pPr>
              <w:jc w:val="center"/>
              <w:rPr>
                <w:b/>
                <w:lang w:val="uk-UA"/>
              </w:rPr>
            </w:pPr>
            <w:r w:rsidRPr="00450CAD">
              <w:rPr>
                <w:b/>
                <w:lang w:val="uk-UA"/>
              </w:rPr>
              <w:t>Лекція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F5BC1" w:rsidRPr="00450CAD" w:rsidRDefault="003F5BC1" w:rsidP="00A478F1">
            <w:pPr>
              <w:jc w:val="center"/>
              <w:rPr>
                <w:b/>
                <w:lang w:val="uk-UA"/>
              </w:rPr>
            </w:pPr>
            <w:r w:rsidRPr="00450CAD">
              <w:rPr>
                <w:b/>
                <w:lang w:val="uk-UA"/>
              </w:rPr>
              <w:t>Практичне заняття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F5BC1" w:rsidRPr="00450CAD" w:rsidRDefault="003F5BC1" w:rsidP="00A478F1">
            <w:pPr>
              <w:jc w:val="center"/>
              <w:rPr>
                <w:b/>
                <w:lang w:val="uk-UA"/>
              </w:rPr>
            </w:pPr>
            <w:r w:rsidRPr="00450CAD">
              <w:rPr>
                <w:b/>
                <w:lang w:val="uk-UA"/>
              </w:rPr>
              <w:t>Дата проведення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3F5BC1" w:rsidRPr="00450CAD" w:rsidRDefault="003F5BC1" w:rsidP="00A478F1">
            <w:pPr>
              <w:jc w:val="center"/>
              <w:rPr>
                <w:b/>
                <w:lang w:val="uk-UA"/>
              </w:rPr>
            </w:pPr>
            <w:r w:rsidRPr="00450CAD">
              <w:rPr>
                <w:b/>
                <w:lang w:val="uk-UA"/>
              </w:rPr>
              <w:t>Місце проведення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3F5BC1" w:rsidRPr="00450CAD" w:rsidRDefault="003F5BC1" w:rsidP="00A478F1">
            <w:pPr>
              <w:jc w:val="center"/>
              <w:rPr>
                <w:b/>
                <w:lang w:val="uk-UA"/>
              </w:rPr>
            </w:pPr>
            <w:r w:rsidRPr="00450CAD">
              <w:rPr>
                <w:b/>
                <w:lang w:val="uk-UA"/>
              </w:rPr>
              <w:t>Категорія</w:t>
            </w:r>
          </w:p>
        </w:tc>
      </w:tr>
      <w:tr w:rsidR="006E42ED" w:rsidRPr="006C033C" w:rsidTr="0031035C">
        <w:tc>
          <w:tcPr>
            <w:tcW w:w="560" w:type="dxa"/>
          </w:tcPr>
          <w:p w:rsidR="00821936" w:rsidRPr="006C033C" w:rsidRDefault="003F5BC1" w:rsidP="00A478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62" w:type="dxa"/>
            <w:gridSpan w:val="4"/>
          </w:tcPr>
          <w:p w:rsidR="00821936" w:rsidRPr="00CA60AC" w:rsidRDefault="00821936" w:rsidP="00FD7762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1. Основні завдання роботи Школи молодого викладача, майстра виробничого навчання (далі - Школа) у 2018/2019  навчальному році.</w:t>
            </w:r>
          </w:p>
          <w:p w:rsidR="00821936" w:rsidRPr="00CA60AC" w:rsidRDefault="00821936" w:rsidP="00FD7762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2. Анкетування молодих спеціалістів з метою визначення проблем у організації освітнього процесу.</w:t>
            </w:r>
          </w:p>
          <w:p w:rsidR="00821936" w:rsidRPr="00CA60AC" w:rsidRDefault="00821936" w:rsidP="00FD7762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3. Психолого-педагогічні вимоги до сучасного молодого спеціаліста. Етикет педагога.</w:t>
            </w:r>
          </w:p>
          <w:p w:rsidR="00821936" w:rsidRPr="00CA60AC" w:rsidRDefault="00821936" w:rsidP="00FD7762">
            <w:pPr>
              <w:rPr>
                <w:sz w:val="24"/>
                <w:szCs w:val="24"/>
              </w:rPr>
            </w:pPr>
            <w:r w:rsidRPr="00CA60AC">
              <w:rPr>
                <w:sz w:val="24"/>
                <w:szCs w:val="24"/>
                <w:lang w:val="uk-UA"/>
              </w:rPr>
              <w:t xml:space="preserve">4. Нормативно-правове забезпечення професійної підготовки в закладах професійної (професійно-технічної) освіти. Стандарти професійної (професійно-технічної) освіти на основі </w:t>
            </w:r>
            <w:proofErr w:type="spellStart"/>
            <w:r w:rsidRPr="00CA60AC">
              <w:rPr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CA60AC">
              <w:rPr>
                <w:sz w:val="24"/>
                <w:szCs w:val="24"/>
                <w:lang w:val="uk-UA"/>
              </w:rPr>
              <w:t xml:space="preserve"> підходу.</w:t>
            </w:r>
          </w:p>
        </w:tc>
        <w:tc>
          <w:tcPr>
            <w:tcW w:w="1187" w:type="dxa"/>
            <w:gridSpan w:val="3"/>
          </w:tcPr>
          <w:p w:rsidR="00821936" w:rsidRPr="00CA60AC" w:rsidRDefault="006E42ED" w:rsidP="006E42ED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7" w:type="dxa"/>
          </w:tcPr>
          <w:p w:rsidR="00821936" w:rsidRPr="00CA60AC" w:rsidRDefault="006E42ED" w:rsidP="006E42ED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38" w:type="dxa"/>
            <w:gridSpan w:val="2"/>
          </w:tcPr>
          <w:p w:rsidR="00821936" w:rsidRPr="00CA60AC" w:rsidRDefault="00821936" w:rsidP="00FD77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</w:tcPr>
          <w:p w:rsidR="00821936" w:rsidRPr="00CA60AC" w:rsidRDefault="006E42ED" w:rsidP="006E42ED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27.09.</w:t>
            </w:r>
            <w:r w:rsidR="00821936" w:rsidRPr="00CA60AC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3419" w:type="dxa"/>
            <w:gridSpan w:val="3"/>
          </w:tcPr>
          <w:p w:rsidR="00821936" w:rsidRPr="00CA60AC" w:rsidRDefault="00821936" w:rsidP="006E42ED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Навчально-методичний центр ПТО у Сумській області</w:t>
            </w:r>
          </w:p>
        </w:tc>
        <w:tc>
          <w:tcPr>
            <w:tcW w:w="1772" w:type="dxa"/>
          </w:tcPr>
          <w:p w:rsidR="00450CAD" w:rsidRPr="00CA60AC" w:rsidRDefault="00450CAD" w:rsidP="00450CAD">
            <w:pPr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Викладачі</w:t>
            </w:r>
            <w:r w:rsidR="006E42ED" w:rsidRPr="00CA60AC">
              <w:rPr>
                <w:sz w:val="24"/>
                <w:szCs w:val="24"/>
                <w:lang w:val="uk-UA"/>
              </w:rPr>
              <w:t xml:space="preserve"> професійної підготовки,</w:t>
            </w:r>
          </w:p>
          <w:p w:rsidR="00821936" w:rsidRPr="00CA60AC" w:rsidRDefault="006E42ED" w:rsidP="00450CAD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м</w:t>
            </w:r>
            <w:r w:rsidR="00450CAD" w:rsidRPr="00CA60AC">
              <w:rPr>
                <w:sz w:val="24"/>
                <w:szCs w:val="24"/>
                <w:lang w:val="uk-UA"/>
              </w:rPr>
              <w:t>айстри</w:t>
            </w:r>
            <w:r w:rsidRPr="00CA60AC">
              <w:rPr>
                <w:sz w:val="24"/>
                <w:szCs w:val="24"/>
                <w:lang w:val="uk-UA"/>
              </w:rPr>
              <w:t xml:space="preserve"> виробничого навчання</w:t>
            </w:r>
          </w:p>
        </w:tc>
      </w:tr>
      <w:tr w:rsidR="00821936" w:rsidRPr="006C033C" w:rsidTr="0031035C">
        <w:tc>
          <w:tcPr>
            <w:tcW w:w="16113" w:type="dxa"/>
            <w:gridSpan w:val="16"/>
            <w:shd w:val="clear" w:color="auto" w:fill="auto"/>
            <w:vAlign w:val="center"/>
          </w:tcPr>
          <w:p w:rsidR="00821936" w:rsidRPr="006E42ED" w:rsidRDefault="006E42ED" w:rsidP="006E42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42ED">
              <w:rPr>
                <w:b/>
                <w:sz w:val="24"/>
                <w:szCs w:val="24"/>
                <w:lang w:val="uk-UA"/>
              </w:rPr>
              <w:t>Модуль 2.Органзація, планування та облік освітнього процесу в закладах професійної(професійно-технічної) освіти</w:t>
            </w:r>
          </w:p>
        </w:tc>
      </w:tr>
      <w:tr w:rsidR="006E42ED" w:rsidRPr="006C033C" w:rsidTr="0031035C">
        <w:tc>
          <w:tcPr>
            <w:tcW w:w="560" w:type="dxa"/>
          </w:tcPr>
          <w:p w:rsidR="00821936" w:rsidRPr="00CA60AC" w:rsidRDefault="00567980" w:rsidP="00A478F1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720" w:type="dxa"/>
            <w:gridSpan w:val="6"/>
          </w:tcPr>
          <w:p w:rsidR="00821936" w:rsidRPr="00CA60AC" w:rsidRDefault="00821936" w:rsidP="00E6041A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1. Вимоги щодо ведення навчально-плануючої документації. Ведення журналів обліку теоретичного навчання.</w:t>
            </w:r>
          </w:p>
          <w:p w:rsidR="00821936" w:rsidRPr="00CA60AC" w:rsidRDefault="00821936" w:rsidP="00E6041A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2. Складання робочих навчальних та освітніх програм відповідно до стандартів П(</w:t>
            </w:r>
            <w:proofErr w:type="spellStart"/>
            <w:r w:rsidRPr="00CA60AC">
              <w:rPr>
                <w:sz w:val="24"/>
                <w:szCs w:val="24"/>
                <w:lang w:val="uk-UA"/>
              </w:rPr>
              <w:t>ПТ</w:t>
            </w:r>
            <w:proofErr w:type="spellEnd"/>
            <w:r w:rsidRPr="00CA60AC">
              <w:rPr>
                <w:sz w:val="24"/>
                <w:szCs w:val="24"/>
                <w:lang w:val="uk-UA"/>
              </w:rPr>
              <w:t xml:space="preserve">)О </w:t>
            </w:r>
            <w:r w:rsidRPr="00CA60AC">
              <w:rPr>
                <w:i/>
                <w:sz w:val="24"/>
                <w:szCs w:val="24"/>
                <w:lang w:val="uk-UA"/>
              </w:rPr>
              <w:t>(практичне заняття).</w:t>
            </w:r>
          </w:p>
          <w:p w:rsidR="00821936" w:rsidRPr="00CA60AC" w:rsidRDefault="00821936" w:rsidP="00E6041A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 xml:space="preserve">3. Поурочно-тематичне планування з </w:t>
            </w:r>
            <w:r w:rsidRPr="00CA60AC">
              <w:rPr>
                <w:sz w:val="24"/>
                <w:szCs w:val="24"/>
                <w:lang w:val="uk-UA"/>
              </w:rPr>
              <w:lastRenderedPageBreak/>
              <w:t>предметів професійно-теоретичної підготовки.</w:t>
            </w:r>
          </w:p>
          <w:p w:rsidR="00821936" w:rsidRPr="00CA60AC" w:rsidRDefault="00821936" w:rsidP="00E6041A">
            <w:pPr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4.Критерії оцінювання навчальних досягнень учнів.</w:t>
            </w:r>
          </w:p>
        </w:tc>
        <w:tc>
          <w:tcPr>
            <w:tcW w:w="1129" w:type="dxa"/>
          </w:tcPr>
          <w:p w:rsidR="00821936" w:rsidRPr="00CA60AC" w:rsidRDefault="006E42ED" w:rsidP="006E42ED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557" w:type="dxa"/>
          </w:tcPr>
          <w:p w:rsidR="00821936" w:rsidRPr="00CA60AC" w:rsidRDefault="00567980" w:rsidP="00567980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38" w:type="dxa"/>
            <w:gridSpan w:val="2"/>
          </w:tcPr>
          <w:p w:rsidR="00821936" w:rsidRPr="00CA60AC" w:rsidRDefault="00567980" w:rsidP="00567980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8" w:type="dxa"/>
          </w:tcPr>
          <w:p w:rsidR="00821936" w:rsidRPr="00CA60AC" w:rsidRDefault="00821936" w:rsidP="006E42ED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25.10.2018</w:t>
            </w:r>
          </w:p>
        </w:tc>
        <w:tc>
          <w:tcPr>
            <w:tcW w:w="3419" w:type="dxa"/>
            <w:gridSpan w:val="3"/>
          </w:tcPr>
          <w:p w:rsidR="00821936" w:rsidRPr="00CA60AC" w:rsidRDefault="00821936" w:rsidP="006E42ED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Навчально-методичний центр ПТО у Сумській області</w:t>
            </w:r>
          </w:p>
        </w:tc>
        <w:tc>
          <w:tcPr>
            <w:tcW w:w="1772" w:type="dxa"/>
          </w:tcPr>
          <w:p w:rsidR="00821936" w:rsidRPr="00CA60AC" w:rsidRDefault="006E42ED" w:rsidP="00E6041A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Викладачі професійної підготовки</w:t>
            </w:r>
          </w:p>
        </w:tc>
      </w:tr>
      <w:tr w:rsidR="00821936" w:rsidRPr="006C033C" w:rsidTr="0031035C">
        <w:tc>
          <w:tcPr>
            <w:tcW w:w="16113" w:type="dxa"/>
            <w:gridSpan w:val="16"/>
            <w:shd w:val="clear" w:color="auto" w:fill="auto"/>
          </w:tcPr>
          <w:p w:rsidR="00821936" w:rsidRPr="00CA60AC" w:rsidRDefault="00567980" w:rsidP="00A478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60AC">
              <w:rPr>
                <w:b/>
                <w:sz w:val="24"/>
                <w:szCs w:val="24"/>
                <w:lang w:val="uk-UA"/>
              </w:rPr>
              <w:lastRenderedPageBreak/>
              <w:t>Модуль 2.1</w:t>
            </w:r>
            <w:r w:rsidR="004936BC">
              <w:rPr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A60AC">
              <w:rPr>
                <w:b/>
                <w:sz w:val="24"/>
                <w:szCs w:val="24"/>
                <w:lang w:val="uk-UA"/>
              </w:rPr>
              <w:t>Органзація</w:t>
            </w:r>
            <w:proofErr w:type="spellEnd"/>
            <w:r w:rsidRPr="00CA60AC">
              <w:rPr>
                <w:b/>
                <w:sz w:val="24"/>
                <w:szCs w:val="24"/>
                <w:lang w:val="uk-UA"/>
              </w:rPr>
              <w:t>, планування та облік освітнього процесу в закладах професійної(професійно-технічної) освіти</w:t>
            </w:r>
          </w:p>
        </w:tc>
      </w:tr>
      <w:tr w:rsidR="00567980" w:rsidRPr="006C033C" w:rsidTr="0031035C">
        <w:trPr>
          <w:trHeight w:val="703"/>
        </w:trPr>
        <w:tc>
          <w:tcPr>
            <w:tcW w:w="560" w:type="dxa"/>
            <w:vMerge w:val="restart"/>
          </w:tcPr>
          <w:p w:rsidR="00567980" w:rsidRPr="00CA60AC" w:rsidRDefault="00567980" w:rsidP="00A478F1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97" w:type="dxa"/>
            <w:gridSpan w:val="5"/>
            <w:vMerge w:val="restart"/>
          </w:tcPr>
          <w:p w:rsidR="00567980" w:rsidRPr="00CA60AC" w:rsidRDefault="00567980" w:rsidP="00A478F1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1. Вимоги щодо ведення навчально-плануючої документації. Ведення журналів обліку виробничого навчання.</w:t>
            </w:r>
          </w:p>
          <w:p w:rsidR="00567980" w:rsidRPr="00CA60AC" w:rsidRDefault="00567980" w:rsidP="00A478F1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2. Складання робочих навчальних та освітніх програм відповідно до стандартів П(</w:t>
            </w:r>
            <w:proofErr w:type="spellStart"/>
            <w:r w:rsidRPr="00CA60AC">
              <w:rPr>
                <w:sz w:val="24"/>
                <w:szCs w:val="24"/>
                <w:lang w:val="uk-UA"/>
              </w:rPr>
              <w:t>ПТ</w:t>
            </w:r>
            <w:proofErr w:type="spellEnd"/>
            <w:r w:rsidRPr="00CA60AC">
              <w:rPr>
                <w:sz w:val="24"/>
                <w:szCs w:val="24"/>
                <w:lang w:val="uk-UA"/>
              </w:rPr>
              <w:t xml:space="preserve">)О </w:t>
            </w:r>
            <w:r w:rsidRPr="00CA60AC">
              <w:rPr>
                <w:i/>
                <w:sz w:val="24"/>
                <w:szCs w:val="24"/>
                <w:lang w:val="uk-UA"/>
              </w:rPr>
              <w:t>(практичне заняття).</w:t>
            </w:r>
          </w:p>
          <w:p w:rsidR="00567980" w:rsidRPr="00CA60AC" w:rsidRDefault="00EB4F3F" w:rsidP="00A478F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="00567980" w:rsidRPr="00CA60AC">
              <w:rPr>
                <w:sz w:val="24"/>
                <w:szCs w:val="24"/>
                <w:lang w:val="uk-UA"/>
              </w:rPr>
              <w:t xml:space="preserve">Складання переліків навчально-виробничих робіт із професії </w:t>
            </w:r>
            <w:r w:rsidR="00567980" w:rsidRPr="00CA60AC">
              <w:rPr>
                <w:i/>
                <w:sz w:val="24"/>
                <w:szCs w:val="24"/>
                <w:lang w:val="uk-UA"/>
              </w:rPr>
              <w:t xml:space="preserve">(практичне заняття). </w:t>
            </w:r>
            <w:r w:rsidR="00567980" w:rsidRPr="00CA60AC">
              <w:rPr>
                <w:sz w:val="24"/>
                <w:szCs w:val="24"/>
                <w:lang w:val="uk-UA"/>
              </w:rPr>
              <w:t>Опрацювання інструкційно-технологічних  карток.</w:t>
            </w:r>
          </w:p>
          <w:p w:rsidR="00567980" w:rsidRPr="00CA60AC" w:rsidRDefault="00567980" w:rsidP="00A478F1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4. Розробка конспектів уроків виробничого навчання (вступний інструктаж).</w:t>
            </w:r>
          </w:p>
          <w:p w:rsidR="00567980" w:rsidRPr="00CA60AC" w:rsidRDefault="00567980" w:rsidP="00A478F1">
            <w:pPr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5. Критерії оцінювання навчальних досягнень учнів.</w:t>
            </w:r>
          </w:p>
        </w:tc>
        <w:tc>
          <w:tcPr>
            <w:tcW w:w="1152" w:type="dxa"/>
            <w:gridSpan w:val="2"/>
            <w:vMerge w:val="restart"/>
          </w:tcPr>
          <w:p w:rsidR="00567980" w:rsidRPr="00CA60AC" w:rsidRDefault="00CA60AC" w:rsidP="00CA60AC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7" w:type="dxa"/>
            <w:vMerge w:val="restart"/>
          </w:tcPr>
          <w:p w:rsidR="00567980" w:rsidRPr="00CA60AC" w:rsidRDefault="00CA60AC" w:rsidP="00CA60AC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38" w:type="dxa"/>
            <w:gridSpan w:val="2"/>
            <w:vMerge w:val="restart"/>
          </w:tcPr>
          <w:p w:rsidR="00567980" w:rsidRPr="00CA60AC" w:rsidRDefault="00CA60AC" w:rsidP="00CA60AC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8" w:type="dxa"/>
          </w:tcPr>
          <w:p w:rsidR="00567980" w:rsidRPr="00CA60AC" w:rsidRDefault="00567980" w:rsidP="003D7AE3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13.11.2018</w:t>
            </w:r>
          </w:p>
          <w:p w:rsidR="00567980" w:rsidRPr="00CA60AC" w:rsidRDefault="00567980" w:rsidP="003D7AE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67980" w:rsidRPr="00CA60AC" w:rsidRDefault="00567980" w:rsidP="003D7A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19" w:type="dxa"/>
            <w:gridSpan w:val="3"/>
          </w:tcPr>
          <w:p w:rsidR="00567980" w:rsidRPr="00CA60AC" w:rsidRDefault="00567980" w:rsidP="00A478F1">
            <w:pPr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ДНЗ «Сумський центр ПТО харчових технологій, торгівлі та ресторанного сервісу»</w:t>
            </w:r>
          </w:p>
        </w:tc>
        <w:tc>
          <w:tcPr>
            <w:tcW w:w="1772" w:type="dxa"/>
            <w:vMerge w:val="restart"/>
          </w:tcPr>
          <w:p w:rsidR="00567980" w:rsidRPr="00CA60AC" w:rsidRDefault="00567980" w:rsidP="00A478F1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Майстри виробничого навчання</w:t>
            </w:r>
          </w:p>
        </w:tc>
      </w:tr>
      <w:tr w:rsidR="00567980" w:rsidRPr="006C033C" w:rsidTr="0031035C">
        <w:trPr>
          <w:trHeight w:val="292"/>
        </w:trPr>
        <w:tc>
          <w:tcPr>
            <w:tcW w:w="560" w:type="dxa"/>
            <w:vMerge/>
          </w:tcPr>
          <w:p w:rsidR="00567980" w:rsidRPr="00CA60AC" w:rsidRDefault="00567980" w:rsidP="00A478F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5"/>
            <w:vMerge/>
          </w:tcPr>
          <w:p w:rsidR="00567980" w:rsidRPr="00CA60AC" w:rsidRDefault="00567980" w:rsidP="00A478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  <w:gridSpan w:val="2"/>
            <w:vMerge/>
          </w:tcPr>
          <w:p w:rsidR="00567980" w:rsidRPr="00CA60AC" w:rsidRDefault="00567980" w:rsidP="00A478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vMerge/>
          </w:tcPr>
          <w:p w:rsidR="00567980" w:rsidRPr="00CA60AC" w:rsidRDefault="00567980" w:rsidP="00A478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gridSpan w:val="2"/>
            <w:vMerge/>
          </w:tcPr>
          <w:p w:rsidR="00567980" w:rsidRPr="00CA60AC" w:rsidRDefault="00567980" w:rsidP="00A478F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</w:tcPr>
          <w:p w:rsidR="00567980" w:rsidRPr="00CA60AC" w:rsidRDefault="00567980" w:rsidP="003D7AE3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15.11.2018</w:t>
            </w:r>
          </w:p>
        </w:tc>
        <w:tc>
          <w:tcPr>
            <w:tcW w:w="3419" w:type="dxa"/>
            <w:gridSpan w:val="3"/>
          </w:tcPr>
          <w:p w:rsidR="00567980" w:rsidRPr="00CA60AC" w:rsidRDefault="00567980" w:rsidP="00567980">
            <w:pPr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ДПТНЗ «Сумський центр ПТО»</w:t>
            </w:r>
          </w:p>
        </w:tc>
        <w:tc>
          <w:tcPr>
            <w:tcW w:w="1772" w:type="dxa"/>
            <w:vMerge/>
          </w:tcPr>
          <w:p w:rsidR="00567980" w:rsidRPr="00CA60AC" w:rsidRDefault="00567980" w:rsidP="00A478F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67980" w:rsidRPr="006C033C" w:rsidTr="0031035C">
        <w:trPr>
          <w:trHeight w:val="577"/>
        </w:trPr>
        <w:tc>
          <w:tcPr>
            <w:tcW w:w="560" w:type="dxa"/>
            <w:vMerge/>
          </w:tcPr>
          <w:p w:rsidR="00567980" w:rsidRPr="00CA60AC" w:rsidRDefault="00567980" w:rsidP="00A478F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5"/>
            <w:vMerge/>
          </w:tcPr>
          <w:p w:rsidR="00567980" w:rsidRPr="00CA60AC" w:rsidRDefault="00567980" w:rsidP="00A478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  <w:gridSpan w:val="2"/>
            <w:vMerge/>
          </w:tcPr>
          <w:p w:rsidR="00567980" w:rsidRPr="00CA60AC" w:rsidRDefault="00567980" w:rsidP="00A478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vMerge/>
          </w:tcPr>
          <w:p w:rsidR="00567980" w:rsidRPr="00CA60AC" w:rsidRDefault="00567980" w:rsidP="00A478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gridSpan w:val="2"/>
            <w:vMerge/>
          </w:tcPr>
          <w:p w:rsidR="00567980" w:rsidRPr="00CA60AC" w:rsidRDefault="00567980" w:rsidP="00A478F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</w:tcPr>
          <w:p w:rsidR="00567980" w:rsidRPr="00CA60AC" w:rsidRDefault="00567980" w:rsidP="003D7AE3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21.11.2018</w:t>
            </w:r>
          </w:p>
          <w:p w:rsidR="00567980" w:rsidRPr="00CA60AC" w:rsidRDefault="00567980" w:rsidP="003D7A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19" w:type="dxa"/>
            <w:gridSpan w:val="3"/>
          </w:tcPr>
          <w:p w:rsidR="00567980" w:rsidRPr="00CA60AC" w:rsidRDefault="00567980" w:rsidP="00A478F1">
            <w:pPr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ДНЗ «Сумське ВПУ будівництва</w:t>
            </w:r>
          </w:p>
          <w:p w:rsidR="00567980" w:rsidRPr="00CA60AC" w:rsidRDefault="00567980" w:rsidP="00A478F1">
            <w:pPr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та автотранспорту»</w:t>
            </w:r>
          </w:p>
        </w:tc>
        <w:tc>
          <w:tcPr>
            <w:tcW w:w="1772" w:type="dxa"/>
            <w:vMerge/>
          </w:tcPr>
          <w:p w:rsidR="00567980" w:rsidRPr="00CA60AC" w:rsidRDefault="00567980" w:rsidP="00A478F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67980" w:rsidRPr="006C033C" w:rsidTr="0031035C">
        <w:trPr>
          <w:trHeight w:val="217"/>
        </w:trPr>
        <w:tc>
          <w:tcPr>
            <w:tcW w:w="560" w:type="dxa"/>
            <w:vMerge/>
          </w:tcPr>
          <w:p w:rsidR="00567980" w:rsidRPr="00CA60AC" w:rsidRDefault="00567980" w:rsidP="00A478F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5"/>
            <w:vMerge/>
          </w:tcPr>
          <w:p w:rsidR="00567980" w:rsidRPr="00CA60AC" w:rsidRDefault="00567980" w:rsidP="00A478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  <w:gridSpan w:val="2"/>
            <w:vMerge/>
          </w:tcPr>
          <w:p w:rsidR="00567980" w:rsidRPr="00CA60AC" w:rsidRDefault="00567980" w:rsidP="00A478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vMerge/>
          </w:tcPr>
          <w:p w:rsidR="00567980" w:rsidRPr="00CA60AC" w:rsidRDefault="00567980" w:rsidP="00A478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gridSpan w:val="2"/>
            <w:vMerge/>
          </w:tcPr>
          <w:p w:rsidR="00567980" w:rsidRPr="00CA60AC" w:rsidRDefault="00567980" w:rsidP="00A478F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</w:tcPr>
          <w:p w:rsidR="00567980" w:rsidRPr="00CA60AC" w:rsidRDefault="00567980" w:rsidP="003D7AE3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22.11.2018</w:t>
            </w:r>
          </w:p>
        </w:tc>
        <w:tc>
          <w:tcPr>
            <w:tcW w:w="3419" w:type="dxa"/>
            <w:gridSpan w:val="3"/>
          </w:tcPr>
          <w:p w:rsidR="00567980" w:rsidRPr="00CA60AC" w:rsidRDefault="00567980" w:rsidP="00A478F1">
            <w:pPr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ДНЗ «</w:t>
            </w:r>
            <w:proofErr w:type="spellStart"/>
            <w:r w:rsidRPr="00CA60AC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CA60AC">
              <w:rPr>
                <w:sz w:val="24"/>
                <w:szCs w:val="24"/>
                <w:lang w:val="uk-UA"/>
              </w:rPr>
              <w:t xml:space="preserve"> центр ПТО»</w:t>
            </w:r>
          </w:p>
        </w:tc>
        <w:tc>
          <w:tcPr>
            <w:tcW w:w="1772" w:type="dxa"/>
            <w:vMerge/>
          </w:tcPr>
          <w:p w:rsidR="00567980" w:rsidRPr="00CA60AC" w:rsidRDefault="00567980" w:rsidP="00A478F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67980" w:rsidRPr="006C033C" w:rsidTr="0031035C">
        <w:trPr>
          <w:trHeight w:val="1037"/>
        </w:trPr>
        <w:tc>
          <w:tcPr>
            <w:tcW w:w="560" w:type="dxa"/>
            <w:vMerge/>
          </w:tcPr>
          <w:p w:rsidR="00567980" w:rsidRPr="00CA60AC" w:rsidRDefault="00567980" w:rsidP="00A478F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5"/>
            <w:vMerge/>
          </w:tcPr>
          <w:p w:rsidR="00567980" w:rsidRPr="00CA60AC" w:rsidRDefault="00567980" w:rsidP="00A478F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  <w:gridSpan w:val="2"/>
            <w:vMerge/>
          </w:tcPr>
          <w:p w:rsidR="00567980" w:rsidRPr="00CA60AC" w:rsidRDefault="00567980" w:rsidP="00A478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vMerge/>
          </w:tcPr>
          <w:p w:rsidR="00567980" w:rsidRPr="00CA60AC" w:rsidRDefault="00567980" w:rsidP="00A478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gridSpan w:val="2"/>
            <w:vMerge/>
          </w:tcPr>
          <w:p w:rsidR="00567980" w:rsidRPr="00CA60AC" w:rsidRDefault="00567980" w:rsidP="00A478F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</w:tcPr>
          <w:p w:rsidR="00567980" w:rsidRPr="00CA60AC" w:rsidRDefault="00567980" w:rsidP="003D7AE3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27.11.2018</w:t>
            </w:r>
          </w:p>
        </w:tc>
        <w:tc>
          <w:tcPr>
            <w:tcW w:w="3419" w:type="dxa"/>
            <w:gridSpan w:val="3"/>
          </w:tcPr>
          <w:p w:rsidR="00567980" w:rsidRPr="00CA60AC" w:rsidRDefault="00FD454D" w:rsidP="00A478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 w:rsidR="00567980" w:rsidRPr="00CA60AC">
              <w:rPr>
                <w:sz w:val="24"/>
                <w:szCs w:val="24"/>
                <w:lang w:val="uk-UA"/>
              </w:rPr>
              <w:t>Глинський професійний аграрний ліцей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567980" w:rsidRPr="00CA60AC" w:rsidRDefault="00567980" w:rsidP="00A478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72" w:type="dxa"/>
            <w:vMerge/>
          </w:tcPr>
          <w:p w:rsidR="00567980" w:rsidRPr="00CA60AC" w:rsidRDefault="00567980" w:rsidP="00A478F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21936" w:rsidRPr="006C033C" w:rsidTr="0031035C">
        <w:tc>
          <w:tcPr>
            <w:tcW w:w="16113" w:type="dxa"/>
            <w:gridSpan w:val="16"/>
            <w:shd w:val="clear" w:color="auto" w:fill="auto"/>
          </w:tcPr>
          <w:p w:rsidR="00821936" w:rsidRPr="00CA60AC" w:rsidRDefault="00567980" w:rsidP="00A478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60AC">
              <w:rPr>
                <w:b/>
                <w:sz w:val="24"/>
                <w:szCs w:val="24"/>
                <w:lang w:val="uk-UA"/>
              </w:rPr>
              <w:t>Модуль</w:t>
            </w:r>
            <w:r w:rsidR="00613787" w:rsidRPr="00CA60AC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A60AC">
              <w:rPr>
                <w:b/>
                <w:sz w:val="24"/>
                <w:szCs w:val="24"/>
                <w:lang w:val="uk-UA"/>
              </w:rPr>
              <w:t>3.</w:t>
            </w:r>
            <w:r w:rsidR="004936BC">
              <w:rPr>
                <w:b/>
                <w:sz w:val="24"/>
                <w:szCs w:val="24"/>
                <w:lang w:val="uk-UA"/>
              </w:rPr>
              <w:t xml:space="preserve"> Організація та методика професійної підготовки</w:t>
            </w:r>
            <w:r w:rsidR="004936BC" w:rsidRPr="00CA60AC">
              <w:rPr>
                <w:b/>
                <w:sz w:val="24"/>
                <w:szCs w:val="24"/>
                <w:lang w:val="uk-UA"/>
              </w:rPr>
              <w:t xml:space="preserve"> в закладах професійної(професійно-технічної) освіти</w:t>
            </w:r>
          </w:p>
        </w:tc>
      </w:tr>
      <w:tr w:rsidR="006E42ED" w:rsidRPr="006C033C" w:rsidTr="0031035C">
        <w:tc>
          <w:tcPr>
            <w:tcW w:w="560" w:type="dxa"/>
          </w:tcPr>
          <w:p w:rsidR="00821936" w:rsidRPr="00CA60AC" w:rsidRDefault="00613787" w:rsidP="00613787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97" w:type="dxa"/>
            <w:gridSpan w:val="5"/>
          </w:tcPr>
          <w:p w:rsidR="00821936" w:rsidRPr="00CA60AC" w:rsidRDefault="00821936" w:rsidP="00A478F1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1.Організація і методика проведення уроків теоретичного навчання. Особливості викладання предмета.</w:t>
            </w:r>
          </w:p>
          <w:p w:rsidR="00821936" w:rsidRPr="00CA60AC" w:rsidRDefault="00821936" w:rsidP="00A478F1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 xml:space="preserve">2. Типи, структура уроку. Функції уроку. Мета уроку. Вимоги до сучасного уроку, комплексно-методичне забезпечення уроку. </w:t>
            </w:r>
          </w:p>
          <w:p w:rsidR="00821936" w:rsidRPr="00CA60AC" w:rsidRDefault="00821936" w:rsidP="00A478F1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3.</w:t>
            </w:r>
            <w:r w:rsidRPr="00CA60AC">
              <w:rPr>
                <w:color w:val="000000"/>
                <w:sz w:val="24"/>
                <w:szCs w:val="24"/>
                <w:lang w:val="uk-UA"/>
              </w:rPr>
              <w:t xml:space="preserve"> А</w:t>
            </w:r>
            <w:r w:rsidRPr="00CA60AC">
              <w:rPr>
                <w:sz w:val="24"/>
                <w:szCs w:val="24"/>
                <w:lang w:val="uk-UA"/>
              </w:rPr>
              <w:t xml:space="preserve">наліз уроку теоретичного навчання. </w:t>
            </w:r>
          </w:p>
          <w:p w:rsidR="00821936" w:rsidRPr="00CA60AC" w:rsidRDefault="00821936" w:rsidP="00A478F1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4. Організація та проведення тематичного й семестрового оцінювання. Форми та методи контролю знань учнів.</w:t>
            </w:r>
          </w:p>
          <w:p w:rsidR="00821936" w:rsidRPr="00CA60AC" w:rsidRDefault="00821936" w:rsidP="00A478F1">
            <w:pPr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5. Розробка тестів із предметів, розробка олімпіадних завдань. Робота з комп’ютерними тестовими програмами</w:t>
            </w:r>
            <w:r w:rsidR="00A64F62">
              <w:rPr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152" w:type="dxa"/>
            <w:gridSpan w:val="2"/>
          </w:tcPr>
          <w:p w:rsidR="00821936" w:rsidRPr="00CA60AC" w:rsidRDefault="00567980" w:rsidP="00567980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7" w:type="dxa"/>
          </w:tcPr>
          <w:p w:rsidR="00821936" w:rsidRPr="00CA60AC" w:rsidRDefault="00567980" w:rsidP="00567980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38" w:type="dxa"/>
            <w:gridSpan w:val="2"/>
          </w:tcPr>
          <w:p w:rsidR="00821936" w:rsidRPr="00CA60AC" w:rsidRDefault="00567980" w:rsidP="00567980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8" w:type="dxa"/>
          </w:tcPr>
          <w:p w:rsidR="00821936" w:rsidRPr="00CA60AC" w:rsidRDefault="00821936" w:rsidP="00CA60AC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3419" w:type="dxa"/>
            <w:gridSpan w:val="3"/>
          </w:tcPr>
          <w:p w:rsidR="00821936" w:rsidRPr="00CA60AC" w:rsidRDefault="00821936" w:rsidP="00CA60AC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Навчально-методичний центр ПТО у Сумській області</w:t>
            </w:r>
          </w:p>
        </w:tc>
        <w:tc>
          <w:tcPr>
            <w:tcW w:w="1772" w:type="dxa"/>
          </w:tcPr>
          <w:p w:rsidR="00821936" w:rsidRPr="00CA60AC" w:rsidRDefault="00567980" w:rsidP="00A478F1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Викладачі професійної підготовки</w:t>
            </w:r>
          </w:p>
        </w:tc>
      </w:tr>
      <w:tr w:rsidR="00613787" w:rsidRPr="006C033C" w:rsidTr="0031035C">
        <w:tc>
          <w:tcPr>
            <w:tcW w:w="16113" w:type="dxa"/>
            <w:gridSpan w:val="16"/>
          </w:tcPr>
          <w:p w:rsidR="00613787" w:rsidRPr="00CA60AC" w:rsidRDefault="00613787" w:rsidP="00613787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b/>
                <w:sz w:val="24"/>
                <w:szCs w:val="24"/>
                <w:lang w:val="uk-UA"/>
              </w:rPr>
              <w:t>Модуль 3.1</w:t>
            </w:r>
            <w:r w:rsidR="004936BC" w:rsidRPr="00CA60AC">
              <w:rPr>
                <w:b/>
                <w:sz w:val="24"/>
                <w:szCs w:val="24"/>
                <w:lang w:val="uk-UA"/>
              </w:rPr>
              <w:t>.</w:t>
            </w:r>
            <w:r w:rsidR="004936BC">
              <w:rPr>
                <w:b/>
                <w:sz w:val="24"/>
                <w:szCs w:val="24"/>
                <w:lang w:val="uk-UA"/>
              </w:rPr>
              <w:t xml:space="preserve"> Організація та методика професійної підготовки</w:t>
            </w:r>
            <w:r w:rsidR="004936BC" w:rsidRPr="00CA60AC">
              <w:rPr>
                <w:b/>
                <w:sz w:val="24"/>
                <w:szCs w:val="24"/>
                <w:lang w:val="uk-UA"/>
              </w:rPr>
              <w:t xml:space="preserve"> в закладах професійної(професійно-технічної) освіти</w:t>
            </w:r>
          </w:p>
        </w:tc>
      </w:tr>
      <w:tr w:rsidR="00FD454D" w:rsidRPr="006C033C" w:rsidTr="0031035C">
        <w:trPr>
          <w:trHeight w:val="854"/>
        </w:trPr>
        <w:tc>
          <w:tcPr>
            <w:tcW w:w="560" w:type="dxa"/>
            <w:vMerge w:val="restart"/>
          </w:tcPr>
          <w:p w:rsidR="00FD454D" w:rsidRPr="00CA60AC" w:rsidRDefault="00FD454D" w:rsidP="00CA60AC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697" w:type="dxa"/>
            <w:gridSpan w:val="5"/>
            <w:vMerge w:val="restart"/>
          </w:tcPr>
          <w:p w:rsidR="00FD454D" w:rsidRPr="00CA60AC" w:rsidRDefault="00FD454D" w:rsidP="00CA60AC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1. Організація і методика проведення уроків виробничого навчання.</w:t>
            </w:r>
          </w:p>
          <w:p w:rsidR="00FD454D" w:rsidRPr="00CA60AC" w:rsidRDefault="00FD454D" w:rsidP="00CA60AC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 xml:space="preserve">2. Типи, структура уроку виробничого навчання.  Форми та методи проведення уроків виробничого навчання. Вимоги до сучасного уроку виробничого навчання, комплексно-методичне забезпечення уроку. </w:t>
            </w:r>
            <w:proofErr w:type="spellStart"/>
            <w:r w:rsidRPr="00CA60AC">
              <w:rPr>
                <w:sz w:val="24"/>
                <w:szCs w:val="24"/>
                <w:lang w:val="uk-UA"/>
              </w:rPr>
              <w:t>Міжпредметні</w:t>
            </w:r>
            <w:proofErr w:type="spellEnd"/>
            <w:r w:rsidRPr="00CA60AC">
              <w:rPr>
                <w:sz w:val="24"/>
                <w:szCs w:val="24"/>
                <w:lang w:val="uk-UA"/>
              </w:rPr>
              <w:t xml:space="preserve"> зв’язки з предметами професійно-теоретичної підготовки.</w:t>
            </w:r>
          </w:p>
          <w:p w:rsidR="00FD454D" w:rsidRPr="00CA60AC" w:rsidRDefault="00FD454D" w:rsidP="00CA60AC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 xml:space="preserve">3. Аналіз уроку виробничого навчання. </w:t>
            </w:r>
          </w:p>
          <w:p w:rsidR="00FD454D" w:rsidRPr="00CA60AC" w:rsidRDefault="00FD454D" w:rsidP="00FD454D">
            <w:pPr>
              <w:jc w:val="both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4. Розроблення критерій оцінювання вмінь та навичок у</w:t>
            </w:r>
            <w:r w:rsidR="00A64F62">
              <w:rPr>
                <w:sz w:val="24"/>
                <w:szCs w:val="24"/>
                <w:lang w:val="uk-UA"/>
              </w:rPr>
              <w:t>чнів. Форми та методи контролю у</w:t>
            </w:r>
            <w:r w:rsidRPr="00CA60AC">
              <w:rPr>
                <w:sz w:val="24"/>
                <w:szCs w:val="24"/>
                <w:lang w:val="uk-UA"/>
              </w:rPr>
              <w:t>мінь та навичок учнів</w:t>
            </w:r>
          </w:p>
        </w:tc>
        <w:tc>
          <w:tcPr>
            <w:tcW w:w="1152" w:type="dxa"/>
            <w:gridSpan w:val="2"/>
            <w:vMerge w:val="restart"/>
          </w:tcPr>
          <w:p w:rsidR="00FD454D" w:rsidRPr="00CA60AC" w:rsidRDefault="00FD454D" w:rsidP="00CA6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7" w:type="dxa"/>
            <w:vMerge w:val="restart"/>
          </w:tcPr>
          <w:p w:rsidR="00FD454D" w:rsidRPr="00CA60AC" w:rsidRDefault="00FD454D" w:rsidP="00CA6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38" w:type="dxa"/>
            <w:gridSpan w:val="2"/>
            <w:vMerge w:val="restart"/>
          </w:tcPr>
          <w:p w:rsidR="00FD454D" w:rsidRPr="00CA60AC" w:rsidRDefault="00FD454D" w:rsidP="00CA6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8" w:type="dxa"/>
          </w:tcPr>
          <w:p w:rsidR="00FD454D" w:rsidRPr="00CA60AC" w:rsidRDefault="006A5BAC" w:rsidP="006A5B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09.01.2019</w:t>
            </w:r>
          </w:p>
        </w:tc>
        <w:tc>
          <w:tcPr>
            <w:tcW w:w="3419" w:type="dxa"/>
            <w:gridSpan w:val="3"/>
          </w:tcPr>
          <w:p w:rsidR="00FD454D" w:rsidRPr="00CA60AC" w:rsidRDefault="00FD454D" w:rsidP="006A5BAC">
            <w:pPr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ДНЗ «Сумський центр ПТО харчових технологій, торгівлі та ресторанного сервісу»</w:t>
            </w:r>
          </w:p>
        </w:tc>
        <w:tc>
          <w:tcPr>
            <w:tcW w:w="1772" w:type="dxa"/>
            <w:vMerge w:val="restart"/>
          </w:tcPr>
          <w:p w:rsidR="00FD454D" w:rsidRPr="00CA60AC" w:rsidRDefault="00FD454D" w:rsidP="00CA60AC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Майстри виробничого навчання</w:t>
            </w:r>
          </w:p>
        </w:tc>
      </w:tr>
      <w:tr w:rsidR="00FD454D" w:rsidRPr="006C033C" w:rsidTr="0031035C">
        <w:trPr>
          <w:trHeight w:val="251"/>
        </w:trPr>
        <w:tc>
          <w:tcPr>
            <w:tcW w:w="560" w:type="dxa"/>
            <w:vMerge/>
          </w:tcPr>
          <w:p w:rsidR="00FD454D" w:rsidRPr="00CA60AC" w:rsidRDefault="00FD454D" w:rsidP="00CA60AC">
            <w:pPr>
              <w:jc w:val="center"/>
              <w:rPr>
                <w:lang w:val="uk-UA"/>
              </w:rPr>
            </w:pPr>
          </w:p>
        </w:tc>
        <w:tc>
          <w:tcPr>
            <w:tcW w:w="4697" w:type="dxa"/>
            <w:gridSpan w:val="5"/>
            <w:vMerge/>
          </w:tcPr>
          <w:p w:rsidR="00FD454D" w:rsidRPr="00CA60AC" w:rsidRDefault="00FD454D" w:rsidP="00CA60AC">
            <w:pPr>
              <w:jc w:val="both"/>
              <w:rPr>
                <w:lang w:val="uk-UA"/>
              </w:rPr>
            </w:pPr>
          </w:p>
        </w:tc>
        <w:tc>
          <w:tcPr>
            <w:tcW w:w="1152" w:type="dxa"/>
            <w:gridSpan w:val="2"/>
            <w:vMerge/>
          </w:tcPr>
          <w:p w:rsidR="00FD454D" w:rsidRDefault="00FD454D" w:rsidP="00CA60AC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Merge/>
          </w:tcPr>
          <w:p w:rsidR="00FD454D" w:rsidRDefault="00FD454D" w:rsidP="00CA60AC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gridSpan w:val="2"/>
            <w:vMerge/>
          </w:tcPr>
          <w:p w:rsidR="00FD454D" w:rsidRDefault="00FD454D" w:rsidP="00CA60AC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</w:tcPr>
          <w:p w:rsidR="00FD454D" w:rsidRPr="00CA60AC" w:rsidRDefault="006A5BAC" w:rsidP="006A5BAC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15.01.2019</w:t>
            </w:r>
          </w:p>
        </w:tc>
        <w:tc>
          <w:tcPr>
            <w:tcW w:w="3419" w:type="dxa"/>
            <w:gridSpan w:val="3"/>
          </w:tcPr>
          <w:p w:rsidR="00FD454D" w:rsidRPr="00CA60AC" w:rsidRDefault="00FD454D" w:rsidP="006A5BAC">
            <w:pPr>
              <w:rPr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ДПТНЗ «Сумський центр ПТО</w:t>
            </w:r>
          </w:p>
        </w:tc>
        <w:tc>
          <w:tcPr>
            <w:tcW w:w="1772" w:type="dxa"/>
            <w:vMerge/>
          </w:tcPr>
          <w:p w:rsidR="00FD454D" w:rsidRPr="00CA60AC" w:rsidRDefault="00FD454D" w:rsidP="00CA60AC">
            <w:pPr>
              <w:jc w:val="center"/>
              <w:rPr>
                <w:lang w:val="uk-UA"/>
              </w:rPr>
            </w:pPr>
          </w:p>
        </w:tc>
      </w:tr>
      <w:tr w:rsidR="00EB4F3F" w:rsidRPr="006C033C" w:rsidTr="0031035C">
        <w:trPr>
          <w:trHeight w:val="853"/>
        </w:trPr>
        <w:tc>
          <w:tcPr>
            <w:tcW w:w="560" w:type="dxa"/>
            <w:vMerge/>
          </w:tcPr>
          <w:p w:rsidR="00EB4F3F" w:rsidRPr="00CA60AC" w:rsidRDefault="00EB4F3F" w:rsidP="00CA60AC">
            <w:pPr>
              <w:jc w:val="center"/>
              <w:rPr>
                <w:lang w:val="uk-UA"/>
              </w:rPr>
            </w:pPr>
          </w:p>
        </w:tc>
        <w:tc>
          <w:tcPr>
            <w:tcW w:w="4697" w:type="dxa"/>
            <w:gridSpan w:val="5"/>
            <w:vMerge/>
          </w:tcPr>
          <w:p w:rsidR="00EB4F3F" w:rsidRPr="00CA60AC" w:rsidRDefault="00EB4F3F" w:rsidP="00CA60AC">
            <w:pPr>
              <w:jc w:val="both"/>
              <w:rPr>
                <w:lang w:val="uk-UA"/>
              </w:rPr>
            </w:pPr>
          </w:p>
        </w:tc>
        <w:tc>
          <w:tcPr>
            <w:tcW w:w="1152" w:type="dxa"/>
            <w:gridSpan w:val="2"/>
            <w:vMerge/>
          </w:tcPr>
          <w:p w:rsidR="00EB4F3F" w:rsidRDefault="00EB4F3F" w:rsidP="00CA60AC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Merge/>
          </w:tcPr>
          <w:p w:rsidR="00EB4F3F" w:rsidRDefault="00EB4F3F" w:rsidP="00CA60AC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gridSpan w:val="2"/>
            <w:vMerge/>
          </w:tcPr>
          <w:p w:rsidR="00EB4F3F" w:rsidRDefault="00EB4F3F" w:rsidP="00CA60AC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</w:tcPr>
          <w:p w:rsidR="00EB4F3F" w:rsidRPr="00CA60AC" w:rsidRDefault="00EB4F3F" w:rsidP="006A5B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16.01.2019</w:t>
            </w:r>
          </w:p>
        </w:tc>
        <w:tc>
          <w:tcPr>
            <w:tcW w:w="3419" w:type="dxa"/>
            <w:gridSpan w:val="3"/>
          </w:tcPr>
          <w:p w:rsidR="00EB4F3F" w:rsidRPr="00CA60AC" w:rsidRDefault="00EB4F3F" w:rsidP="006A5BAC">
            <w:pPr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ДНЗ «Сумське ВПУ будівництва</w:t>
            </w:r>
          </w:p>
          <w:p w:rsidR="00EB4F3F" w:rsidRPr="00CA60AC" w:rsidRDefault="00EB4F3F" w:rsidP="006A5BAC">
            <w:pPr>
              <w:rPr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та автотранспорту»</w:t>
            </w:r>
          </w:p>
        </w:tc>
        <w:tc>
          <w:tcPr>
            <w:tcW w:w="1772" w:type="dxa"/>
            <w:vMerge/>
          </w:tcPr>
          <w:p w:rsidR="00EB4F3F" w:rsidRPr="00CA60AC" w:rsidRDefault="00EB4F3F" w:rsidP="00CA60AC">
            <w:pPr>
              <w:jc w:val="center"/>
              <w:rPr>
                <w:lang w:val="uk-UA"/>
              </w:rPr>
            </w:pPr>
          </w:p>
        </w:tc>
      </w:tr>
      <w:tr w:rsidR="00EB4F3F" w:rsidRPr="006C033C" w:rsidTr="0031035C">
        <w:trPr>
          <w:trHeight w:val="519"/>
        </w:trPr>
        <w:tc>
          <w:tcPr>
            <w:tcW w:w="560" w:type="dxa"/>
            <w:vMerge/>
          </w:tcPr>
          <w:p w:rsidR="00EB4F3F" w:rsidRPr="00CA60AC" w:rsidRDefault="00EB4F3F" w:rsidP="00CA60AC">
            <w:pPr>
              <w:jc w:val="center"/>
              <w:rPr>
                <w:lang w:val="uk-UA"/>
              </w:rPr>
            </w:pPr>
          </w:p>
        </w:tc>
        <w:tc>
          <w:tcPr>
            <w:tcW w:w="4697" w:type="dxa"/>
            <w:gridSpan w:val="5"/>
            <w:vMerge/>
          </w:tcPr>
          <w:p w:rsidR="00EB4F3F" w:rsidRPr="00CA60AC" w:rsidRDefault="00EB4F3F" w:rsidP="00CA60AC">
            <w:pPr>
              <w:jc w:val="both"/>
              <w:rPr>
                <w:lang w:val="uk-UA"/>
              </w:rPr>
            </w:pPr>
          </w:p>
        </w:tc>
        <w:tc>
          <w:tcPr>
            <w:tcW w:w="1152" w:type="dxa"/>
            <w:gridSpan w:val="2"/>
            <w:vMerge/>
          </w:tcPr>
          <w:p w:rsidR="00EB4F3F" w:rsidRDefault="00EB4F3F" w:rsidP="00CA60AC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Merge/>
          </w:tcPr>
          <w:p w:rsidR="00EB4F3F" w:rsidRDefault="00EB4F3F" w:rsidP="00CA60AC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gridSpan w:val="2"/>
            <w:vMerge/>
          </w:tcPr>
          <w:p w:rsidR="00EB4F3F" w:rsidRDefault="00EB4F3F" w:rsidP="00CA60AC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</w:tcPr>
          <w:p w:rsidR="00EB4F3F" w:rsidRPr="00CA60AC" w:rsidRDefault="006A5BAC" w:rsidP="006A5B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22.01.2019</w:t>
            </w:r>
          </w:p>
        </w:tc>
        <w:tc>
          <w:tcPr>
            <w:tcW w:w="3419" w:type="dxa"/>
            <w:gridSpan w:val="3"/>
          </w:tcPr>
          <w:p w:rsidR="00EB4F3F" w:rsidRPr="00CA60AC" w:rsidRDefault="00EB4F3F" w:rsidP="006A5BAC">
            <w:pPr>
              <w:rPr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ДНЗ «</w:t>
            </w:r>
            <w:proofErr w:type="spellStart"/>
            <w:r w:rsidRPr="00CA60AC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CA60AC">
              <w:rPr>
                <w:sz w:val="24"/>
                <w:szCs w:val="24"/>
                <w:lang w:val="uk-UA"/>
              </w:rPr>
              <w:t xml:space="preserve"> центр ПТО»</w:t>
            </w:r>
          </w:p>
        </w:tc>
        <w:tc>
          <w:tcPr>
            <w:tcW w:w="1772" w:type="dxa"/>
            <w:vMerge/>
          </w:tcPr>
          <w:p w:rsidR="00EB4F3F" w:rsidRPr="00CA60AC" w:rsidRDefault="00EB4F3F" w:rsidP="00CA60AC">
            <w:pPr>
              <w:jc w:val="center"/>
              <w:rPr>
                <w:lang w:val="uk-UA"/>
              </w:rPr>
            </w:pPr>
          </w:p>
        </w:tc>
      </w:tr>
      <w:tr w:rsidR="00EB4F3F" w:rsidRPr="006C033C" w:rsidTr="0031035C">
        <w:trPr>
          <w:trHeight w:val="1096"/>
        </w:trPr>
        <w:tc>
          <w:tcPr>
            <w:tcW w:w="560" w:type="dxa"/>
            <w:vMerge/>
          </w:tcPr>
          <w:p w:rsidR="00EB4F3F" w:rsidRPr="00CA60AC" w:rsidRDefault="00EB4F3F" w:rsidP="00CA60AC">
            <w:pPr>
              <w:jc w:val="center"/>
              <w:rPr>
                <w:lang w:val="uk-UA"/>
              </w:rPr>
            </w:pPr>
          </w:p>
        </w:tc>
        <w:tc>
          <w:tcPr>
            <w:tcW w:w="4697" w:type="dxa"/>
            <w:gridSpan w:val="5"/>
            <w:vMerge/>
          </w:tcPr>
          <w:p w:rsidR="00EB4F3F" w:rsidRPr="00CA60AC" w:rsidRDefault="00EB4F3F" w:rsidP="00CA60AC">
            <w:pPr>
              <w:jc w:val="both"/>
              <w:rPr>
                <w:lang w:val="uk-UA"/>
              </w:rPr>
            </w:pPr>
          </w:p>
        </w:tc>
        <w:tc>
          <w:tcPr>
            <w:tcW w:w="1152" w:type="dxa"/>
            <w:gridSpan w:val="2"/>
            <w:vMerge/>
          </w:tcPr>
          <w:p w:rsidR="00EB4F3F" w:rsidRDefault="00EB4F3F" w:rsidP="00CA60AC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Merge/>
          </w:tcPr>
          <w:p w:rsidR="00EB4F3F" w:rsidRDefault="00EB4F3F" w:rsidP="00CA60AC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gridSpan w:val="2"/>
            <w:vMerge/>
          </w:tcPr>
          <w:p w:rsidR="00EB4F3F" w:rsidRDefault="00EB4F3F" w:rsidP="00CA60AC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</w:tcPr>
          <w:p w:rsidR="00EB4F3F" w:rsidRPr="00CA60AC" w:rsidRDefault="00EB4F3F" w:rsidP="006A5B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24.01.2019</w:t>
            </w:r>
          </w:p>
        </w:tc>
        <w:tc>
          <w:tcPr>
            <w:tcW w:w="3419" w:type="dxa"/>
            <w:gridSpan w:val="3"/>
          </w:tcPr>
          <w:p w:rsidR="00EB4F3F" w:rsidRPr="00CA60AC" w:rsidRDefault="00EB4F3F" w:rsidP="006A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 w:rsidRPr="00CA60AC">
              <w:rPr>
                <w:sz w:val="24"/>
                <w:szCs w:val="24"/>
                <w:lang w:val="uk-UA"/>
              </w:rPr>
              <w:t>Глинський професійний аграрний ліцей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EB4F3F" w:rsidRPr="00CA60AC" w:rsidRDefault="00EB4F3F" w:rsidP="006A5BAC">
            <w:pPr>
              <w:rPr>
                <w:lang w:val="uk-UA"/>
              </w:rPr>
            </w:pPr>
          </w:p>
        </w:tc>
        <w:tc>
          <w:tcPr>
            <w:tcW w:w="1772" w:type="dxa"/>
            <w:vMerge/>
          </w:tcPr>
          <w:p w:rsidR="00EB4F3F" w:rsidRPr="00CA60AC" w:rsidRDefault="00EB4F3F" w:rsidP="00CA60AC">
            <w:pPr>
              <w:jc w:val="center"/>
              <w:rPr>
                <w:lang w:val="uk-UA"/>
              </w:rPr>
            </w:pPr>
          </w:p>
        </w:tc>
      </w:tr>
      <w:tr w:rsidR="006A5BAC" w:rsidRPr="006C033C" w:rsidTr="0031035C">
        <w:tc>
          <w:tcPr>
            <w:tcW w:w="16113" w:type="dxa"/>
            <w:gridSpan w:val="16"/>
          </w:tcPr>
          <w:p w:rsidR="006A5BAC" w:rsidRPr="004936BC" w:rsidRDefault="004936BC" w:rsidP="004936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36BC">
              <w:rPr>
                <w:b/>
                <w:sz w:val="24"/>
                <w:szCs w:val="24"/>
                <w:lang w:val="uk-UA"/>
              </w:rPr>
              <w:t>Модуль 4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4936BC">
              <w:rPr>
                <w:b/>
                <w:sz w:val="24"/>
                <w:szCs w:val="24"/>
                <w:lang w:val="uk-UA"/>
              </w:rPr>
              <w:t xml:space="preserve"> Інформаційне забезпечення освітнього процесу</w:t>
            </w:r>
          </w:p>
        </w:tc>
      </w:tr>
      <w:tr w:rsidR="00B10E6F" w:rsidRPr="006C033C" w:rsidTr="0031035C">
        <w:tc>
          <w:tcPr>
            <w:tcW w:w="560" w:type="dxa"/>
          </w:tcPr>
          <w:p w:rsidR="00B10E6F" w:rsidRPr="006C033C" w:rsidRDefault="00B10E6F" w:rsidP="00493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55" w:type="dxa"/>
            <w:gridSpan w:val="3"/>
          </w:tcPr>
          <w:p w:rsidR="00B10E6F" w:rsidRPr="00B10E6F" w:rsidRDefault="00B10E6F" w:rsidP="00B10E6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10E6F">
              <w:rPr>
                <w:sz w:val="24"/>
                <w:szCs w:val="24"/>
                <w:lang w:val="uk-UA"/>
              </w:rPr>
              <w:t>1.</w:t>
            </w:r>
            <w:r w:rsidRPr="00B10E6F">
              <w:rPr>
                <w:color w:val="000000"/>
                <w:sz w:val="24"/>
                <w:szCs w:val="24"/>
                <w:lang w:val="uk-UA"/>
              </w:rPr>
              <w:t xml:space="preserve"> Інформаційно-комунікативний простір як середовище розвитку інноваційної особистості.</w:t>
            </w:r>
          </w:p>
          <w:p w:rsidR="00B10E6F" w:rsidRPr="00B10E6F" w:rsidRDefault="00B10E6F" w:rsidP="00B10E6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  <w:r w:rsidRPr="00B10E6F">
              <w:rPr>
                <w:color w:val="000000"/>
                <w:sz w:val="24"/>
                <w:szCs w:val="24"/>
                <w:lang w:val="uk-UA"/>
              </w:rPr>
              <w:t>Упровадження інформаційних технологій в освітній процес.</w:t>
            </w:r>
          </w:p>
          <w:p w:rsidR="00B10E6F" w:rsidRPr="00B10E6F" w:rsidRDefault="00B10E6F" w:rsidP="00B10E6F">
            <w:pPr>
              <w:jc w:val="both"/>
              <w:rPr>
                <w:sz w:val="24"/>
                <w:szCs w:val="24"/>
                <w:lang w:val="uk-UA"/>
              </w:rPr>
            </w:pPr>
            <w:r w:rsidRPr="00B10E6F">
              <w:rPr>
                <w:color w:val="000000"/>
                <w:sz w:val="24"/>
                <w:szCs w:val="24"/>
                <w:lang w:val="uk-UA"/>
              </w:rPr>
              <w:t>3. Методика роботи з інтерактивними засобами навчання.</w:t>
            </w:r>
          </w:p>
          <w:p w:rsidR="00B10E6F" w:rsidRPr="006C033C" w:rsidRDefault="00B10E6F" w:rsidP="00B10E6F">
            <w:pPr>
              <w:rPr>
                <w:lang w:val="uk-UA"/>
              </w:rPr>
            </w:pPr>
            <w:r w:rsidRPr="00B10E6F">
              <w:rPr>
                <w:sz w:val="24"/>
                <w:szCs w:val="24"/>
                <w:lang w:val="uk-UA"/>
              </w:rPr>
              <w:t>4. Робота з комп’ютерними тестовими програмами.</w:t>
            </w:r>
          </w:p>
        </w:tc>
        <w:tc>
          <w:tcPr>
            <w:tcW w:w="1194" w:type="dxa"/>
            <w:gridSpan w:val="4"/>
          </w:tcPr>
          <w:p w:rsidR="00B10E6F" w:rsidRPr="006C033C" w:rsidRDefault="00E06034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7" w:type="dxa"/>
          </w:tcPr>
          <w:p w:rsidR="00B10E6F" w:rsidRPr="006C033C" w:rsidRDefault="00E06034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8" w:type="dxa"/>
            <w:gridSpan w:val="2"/>
          </w:tcPr>
          <w:p w:rsidR="00B10E6F" w:rsidRPr="006C033C" w:rsidRDefault="00E06034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18" w:type="dxa"/>
          </w:tcPr>
          <w:p w:rsidR="00B10E6F" w:rsidRPr="006C033C" w:rsidRDefault="00E06034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21.02.2019</w:t>
            </w:r>
          </w:p>
        </w:tc>
        <w:tc>
          <w:tcPr>
            <w:tcW w:w="3419" w:type="dxa"/>
            <w:gridSpan w:val="3"/>
          </w:tcPr>
          <w:p w:rsidR="00B10E6F" w:rsidRPr="006C033C" w:rsidRDefault="00E06034" w:rsidP="00E06034">
            <w:pPr>
              <w:jc w:val="center"/>
              <w:rPr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Навчально-методичний центр ПТО у Сумській області</w:t>
            </w:r>
          </w:p>
        </w:tc>
        <w:tc>
          <w:tcPr>
            <w:tcW w:w="1772" w:type="dxa"/>
          </w:tcPr>
          <w:p w:rsidR="00B10E6F" w:rsidRPr="006C033C" w:rsidRDefault="00B10E6F" w:rsidP="00A478F1">
            <w:pPr>
              <w:rPr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Викладачі професійної підготовки</w:t>
            </w:r>
          </w:p>
        </w:tc>
      </w:tr>
      <w:tr w:rsidR="00E06034" w:rsidRPr="006C033C" w:rsidTr="0031035C">
        <w:tc>
          <w:tcPr>
            <w:tcW w:w="16113" w:type="dxa"/>
            <w:gridSpan w:val="16"/>
          </w:tcPr>
          <w:p w:rsidR="00E06034" w:rsidRPr="00E06034" w:rsidRDefault="00E06034" w:rsidP="00E06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06034">
              <w:rPr>
                <w:b/>
                <w:sz w:val="24"/>
                <w:szCs w:val="24"/>
                <w:lang w:val="uk-UA"/>
              </w:rPr>
              <w:t>Модуль 5.</w:t>
            </w:r>
            <w:r>
              <w:rPr>
                <w:b/>
                <w:sz w:val="24"/>
                <w:szCs w:val="24"/>
                <w:lang w:val="uk-UA"/>
              </w:rPr>
              <w:t xml:space="preserve"> Формування професійної компетентності майстра виробничого навчання</w:t>
            </w:r>
          </w:p>
        </w:tc>
      </w:tr>
      <w:tr w:rsidR="003601F6" w:rsidRPr="006C033C" w:rsidTr="0007499F">
        <w:trPr>
          <w:trHeight w:val="701"/>
        </w:trPr>
        <w:tc>
          <w:tcPr>
            <w:tcW w:w="560" w:type="dxa"/>
            <w:vMerge w:val="restart"/>
          </w:tcPr>
          <w:p w:rsidR="003601F6" w:rsidRPr="006C033C" w:rsidRDefault="003601F6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38" w:type="dxa"/>
            <w:gridSpan w:val="2"/>
            <w:vMerge w:val="restart"/>
          </w:tcPr>
          <w:p w:rsidR="003601F6" w:rsidRPr="00E06034" w:rsidRDefault="003601F6" w:rsidP="00E0603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E06034">
              <w:rPr>
                <w:sz w:val="24"/>
                <w:szCs w:val="24"/>
                <w:lang w:val="uk-UA"/>
              </w:rPr>
              <w:t xml:space="preserve">Організація виробничої практики учнів, поетапної та державної кваліфікаційної атестації. </w:t>
            </w:r>
          </w:p>
          <w:p w:rsidR="003601F6" w:rsidRPr="00E06034" w:rsidRDefault="003601F6" w:rsidP="00E06034">
            <w:pPr>
              <w:jc w:val="both"/>
              <w:rPr>
                <w:sz w:val="24"/>
                <w:szCs w:val="24"/>
                <w:lang w:val="uk-UA"/>
              </w:rPr>
            </w:pPr>
            <w:r w:rsidRPr="00E06034">
              <w:rPr>
                <w:sz w:val="24"/>
                <w:szCs w:val="24"/>
                <w:lang w:val="uk-UA"/>
              </w:rPr>
              <w:t>2. Зміст детальної програми виробничої практики.</w:t>
            </w:r>
          </w:p>
          <w:p w:rsidR="003601F6" w:rsidRPr="00FC7CC1" w:rsidRDefault="003601F6" w:rsidP="00FC7CC1">
            <w:pPr>
              <w:jc w:val="both"/>
              <w:rPr>
                <w:sz w:val="24"/>
                <w:szCs w:val="24"/>
                <w:lang w:val="uk-UA"/>
              </w:rPr>
            </w:pPr>
            <w:r w:rsidRPr="00E06034">
              <w:rPr>
                <w:sz w:val="24"/>
                <w:szCs w:val="24"/>
                <w:lang w:val="uk-UA"/>
              </w:rPr>
              <w:t>3. Складання переліків пробних кваліфікаційних робіт та розробка технологічної документації для їх виконання.</w:t>
            </w:r>
            <w:r w:rsidR="00FC7CC1">
              <w:rPr>
                <w:sz w:val="24"/>
                <w:szCs w:val="24"/>
                <w:lang w:val="uk-UA"/>
              </w:rPr>
              <w:t xml:space="preserve"> </w:t>
            </w:r>
            <w:r w:rsidRPr="00E06034">
              <w:rPr>
                <w:sz w:val="24"/>
                <w:szCs w:val="24"/>
                <w:lang w:val="uk-UA"/>
              </w:rPr>
              <w:t xml:space="preserve">4. Ведення щоденників </w:t>
            </w:r>
            <w:r w:rsidRPr="00E06034">
              <w:rPr>
                <w:sz w:val="24"/>
                <w:szCs w:val="24"/>
                <w:lang w:val="uk-UA"/>
              </w:rPr>
              <w:lastRenderedPageBreak/>
              <w:t xml:space="preserve">виробничої практики. Складання виробничої </w:t>
            </w:r>
            <w:r w:rsidR="001B0A5F">
              <w:rPr>
                <w:sz w:val="24"/>
                <w:szCs w:val="24"/>
                <w:lang w:val="uk-UA"/>
              </w:rPr>
              <w:t>характеристики</w:t>
            </w:r>
            <w:r w:rsidR="00FC7CC1">
              <w:rPr>
                <w:sz w:val="24"/>
                <w:szCs w:val="24"/>
                <w:lang w:val="uk-UA"/>
              </w:rPr>
              <w:t xml:space="preserve"> на учня</w:t>
            </w:r>
          </w:p>
        </w:tc>
        <w:tc>
          <w:tcPr>
            <w:tcW w:w="1211" w:type="dxa"/>
            <w:gridSpan w:val="5"/>
            <w:vMerge w:val="restart"/>
          </w:tcPr>
          <w:p w:rsidR="003601F6" w:rsidRPr="006C033C" w:rsidRDefault="003601F6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557" w:type="dxa"/>
            <w:vMerge w:val="restart"/>
          </w:tcPr>
          <w:p w:rsidR="003601F6" w:rsidRPr="006C033C" w:rsidRDefault="003601F6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8" w:type="dxa"/>
            <w:gridSpan w:val="2"/>
            <w:vMerge w:val="restart"/>
          </w:tcPr>
          <w:p w:rsidR="003601F6" w:rsidRPr="006C033C" w:rsidRDefault="003601F6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25" w:type="dxa"/>
            <w:gridSpan w:val="2"/>
          </w:tcPr>
          <w:p w:rsidR="003601F6" w:rsidRPr="006C033C" w:rsidRDefault="005129B6" w:rsidP="00B37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  <w:r w:rsidR="00B37C3E">
              <w:rPr>
                <w:lang w:val="uk-UA"/>
              </w:rPr>
              <w:t>.2019</w:t>
            </w:r>
          </w:p>
        </w:tc>
        <w:tc>
          <w:tcPr>
            <w:tcW w:w="3312" w:type="dxa"/>
            <w:gridSpan w:val="2"/>
          </w:tcPr>
          <w:p w:rsidR="003601F6" w:rsidRPr="006C033C" w:rsidRDefault="003601F6" w:rsidP="003601F6">
            <w:pPr>
              <w:rPr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ДНЗ «Сумський центр ПТО харчових технологій, торгівлі та ресторанного сервісу»</w:t>
            </w:r>
          </w:p>
        </w:tc>
        <w:tc>
          <w:tcPr>
            <w:tcW w:w="1772" w:type="dxa"/>
            <w:vMerge w:val="restart"/>
          </w:tcPr>
          <w:p w:rsidR="003601F6" w:rsidRPr="006C033C" w:rsidRDefault="003601F6" w:rsidP="00A478F1">
            <w:pPr>
              <w:rPr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Майстри виробничого навчання</w:t>
            </w:r>
          </w:p>
        </w:tc>
      </w:tr>
      <w:tr w:rsidR="003601F6" w:rsidRPr="006C033C" w:rsidTr="0031035C">
        <w:trPr>
          <w:trHeight w:val="345"/>
        </w:trPr>
        <w:tc>
          <w:tcPr>
            <w:tcW w:w="560" w:type="dxa"/>
            <w:vMerge/>
          </w:tcPr>
          <w:p w:rsidR="003601F6" w:rsidRDefault="003601F6" w:rsidP="00E06034">
            <w:pPr>
              <w:jc w:val="center"/>
              <w:rPr>
                <w:lang w:val="uk-UA"/>
              </w:rPr>
            </w:pPr>
          </w:p>
        </w:tc>
        <w:tc>
          <w:tcPr>
            <w:tcW w:w="4638" w:type="dxa"/>
            <w:gridSpan w:val="2"/>
            <w:vMerge/>
          </w:tcPr>
          <w:p w:rsidR="003601F6" w:rsidRDefault="003601F6" w:rsidP="00E060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5"/>
            <w:vMerge/>
          </w:tcPr>
          <w:p w:rsidR="003601F6" w:rsidRDefault="003601F6" w:rsidP="00E0603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Merge/>
          </w:tcPr>
          <w:p w:rsidR="003601F6" w:rsidRDefault="003601F6" w:rsidP="00E06034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gridSpan w:val="2"/>
            <w:vMerge/>
          </w:tcPr>
          <w:p w:rsidR="003601F6" w:rsidRDefault="003601F6" w:rsidP="00E06034">
            <w:pPr>
              <w:jc w:val="center"/>
              <w:rPr>
                <w:lang w:val="uk-UA"/>
              </w:rPr>
            </w:pPr>
          </w:p>
        </w:tc>
        <w:tc>
          <w:tcPr>
            <w:tcW w:w="1725" w:type="dxa"/>
            <w:gridSpan w:val="2"/>
          </w:tcPr>
          <w:p w:rsidR="003601F6" w:rsidRPr="006C033C" w:rsidRDefault="00B37C3E" w:rsidP="00512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</w:t>
            </w:r>
            <w:r w:rsidR="005129B6">
              <w:rPr>
                <w:lang w:val="uk-UA"/>
              </w:rPr>
              <w:t>3</w:t>
            </w:r>
            <w:r>
              <w:rPr>
                <w:lang w:val="uk-UA"/>
              </w:rPr>
              <w:t>.2019</w:t>
            </w:r>
          </w:p>
        </w:tc>
        <w:tc>
          <w:tcPr>
            <w:tcW w:w="3312" w:type="dxa"/>
            <w:gridSpan w:val="2"/>
          </w:tcPr>
          <w:p w:rsidR="003601F6" w:rsidRPr="006C033C" w:rsidRDefault="003601F6" w:rsidP="003601F6">
            <w:pPr>
              <w:rPr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ДПТНЗ «Сумський центр ПТО</w:t>
            </w:r>
          </w:p>
        </w:tc>
        <w:tc>
          <w:tcPr>
            <w:tcW w:w="1772" w:type="dxa"/>
            <w:vMerge/>
          </w:tcPr>
          <w:p w:rsidR="003601F6" w:rsidRPr="00CA60AC" w:rsidRDefault="003601F6" w:rsidP="00A478F1">
            <w:pPr>
              <w:rPr>
                <w:lang w:val="uk-UA"/>
              </w:rPr>
            </w:pPr>
          </w:p>
        </w:tc>
      </w:tr>
      <w:tr w:rsidR="003601F6" w:rsidRPr="006C033C" w:rsidTr="0031035C">
        <w:trPr>
          <w:trHeight w:val="335"/>
        </w:trPr>
        <w:tc>
          <w:tcPr>
            <w:tcW w:w="560" w:type="dxa"/>
            <w:vMerge/>
          </w:tcPr>
          <w:p w:rsidR="003601F6" w:rsidRDefault="003601F6" w:rsidP="00E06034">
            <w:pPr>
              <w:jc w:val="center"/>
              <w:rPr>
                <w:lang w:val="uk-UA"/>
              </w:rPr>
            </w:pPr>
          </w:p>
        </w:tc>
        <w:tc>
          <w:tcPr>
            <w:tcW w:w="4638" w:type="dxa"/>
            <w:gridSpan w:val="2"/>
            <w:vMerge/>
          </w:tcPr>
          <w:p w:rsidR="003601F6" w:rsidRDefault="003601F6" w:rsidP="00E060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5"/>
            <w:vMerge/>
          </w:tcPr>
          <w:p w:rsidR="003601F6" w:rsidRDefault="003601F6" w:rsidP="00E0603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Merge/>
          </w:tcPr>
          <w:p w:rsidR="003601F6" w:rsidRDefault="003601F6" w:rsidP="00E06034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gridSpan w:val="2"/>
            <w:vMerge/>
          </w:tcPr>
          <w:p w:rsidR="003601F6" w:rsidRDefault="003601F6" w:rsidP="00E06034">
            <w:pPr>
              <w:jc w:val="center"/>
              <w:rPr>
                <w:lang w:val="uk-UA"/>
              </w:rPr>
            </w:pPr>
          </w:p>
        </w:tc>
        <w:tc>
          <w:tcPr>
            <w:tcW w:w="1725" w:type="dxa"/>
            <w:gridSpan w:val="2"/>
          </w:tcPr>
          <w:p w:rsidR="003601F6" w:rsidRPr="006C033C" w:rsidRDefault="00B37C3E" w:rsidP="00512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</w:t>
            </w:r>
            <w:r w:rsidR="005129B6">
              <w:rPr>
                <w:lang w:val="uk-UA"/>
              </w:rPr>
              <w:t>3</w:t>
            </w:r>
            <w:r>
              <w:rPr>
                <w:lang w:val="uk-UA"/>
              </w:rPr>
              <w:t>.2019</w:t>
            </w:r>
          </w:p>
        </w:tc>
        <w:tc>
          <w:tcPr>
            <w:tcW w:w="3312" w:type="dxa"/>
            <w:gridSpan w:val="2"/>
          </w:tcPr>
          <w:p w:rsidR="003601F6" w:rsidRPr="00CA60AC" w:rsidRDefault="003601F6" w:rsidP="003601F6">
            <w:pPr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ДНЗ «Сумське ВПУ будівництва</w:t>
            </w:r>
          </w:p>
          <w:p w:rsidR="003601F6" w:rsidRPr="006C033C" w:rsidRDefault="003601F6" w:rsidP="003601F6">
            <w:pPr>
              <w:rPr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та автотранспорту»</w:t>
            </w:r>
          </w:p>
        </w:tc>
        <w:tc>
          <w:tcPr>
            <w:tcW w:w="1772" w:type="dxa"/>
            <w:vMerge/>
          </w:tcPr>
          <w:p w:rsidR="003601F6" w:rsidRPr="00CA60AC" w:rsidRDefault="003601F6" w:rsidP="00A478F1">
            <w:pPr>
              <w:rPr>
                <w:lang w:val="uk-UA"/>
              </w:rPr>
            </w:pPr>
          </w:p>
        </w:tc>
      </w:tr>
      <w:tr w:rsidR="003601F6" w:rsidRPr="006C033C" w:rsidTr="0031035C">
        <w:trPr>
          <w:trHeight w:val="368"/>
        </w:trPr>
        <w:tc>
          <w:tcPr>
            <w:tcW w:w="560" w:type="dxa"/>
            <w:vMerge/>
          </w:tcPr>
          <w:p w:rsidR="003601F6" w:rsidRDefault="003601F6" w:rsidP="00E06034">
            <w:pPr>
              <w:jc w:val="center"/>
              <w:rPr>
                <w:lang w:val="uk-UA"/>
              </w:rPr>
            </w:pPr>
          </w:p>
        </w:tc>
        <w:tc>
          <w:tcPr>
            <w:tcW w:w="4638" w:type="dxa"/>
            <w:gridSpan w:val="2"/>
            <w:vMerge/>
          </w:tcPr>
          <w:p w:rsidR="003601F6" w:rsidRDefault="003601F6" w:rsidP="00E060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5"/>
            <w:vMerge/>
          </w:tcPr>
          <w:p w:rsidR="003601F6" w:rsidRDefault="003601F6" w:rsidP="00E0603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Merge/>
          </w:tcPr>
          <w:p w:rsidR="003601F6" w:rsidRDefault="003601F6" w:rsidP="00E06034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gridSpan w:val="2"/>
            <w:vMerge/>
          </w:tcPr>
          <w:p w:rsidR="003601F6" w:rsidRDefault="003601F6" w:rsidP="00E06034">
            <w:pPr>
              <w:jc w:val="center"/>
              <w:rPr>
                <w:lang w:val="uk-UA"/>
              </w:rPr>
            </w:pPr>
          </w:p>
        </w:tc>
        <w:tc>
          <w:tcPr>
            <w:tcW w:w="1725" w:type="dxa"/>
            <w:gridSpan w:val="2"/>
          </w:tcPr>
          <w:p w:rsidR="003601F6" w:rsidRPr="006C033C" w:rsidRDefault="005129B6" w:rsidP="00B37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21.03</w:t>
            </w:r>
            <w:r w:rsidR="00B37C3E">
              <w:rPr>
                <w:lang w:val="uk-UA"/>
              </w:rPr>
              <w:t>.2019</w:t>
            </w:r>
          </w:p>
        </w:tc>
        <w:tc>
          <w:tcPr>
            <w:tcW w:w="3312" w:type="dxa"/>
            <w:gridSpan w:val="2"/>
          </w:tcPr>
          <w:p w:rsidR="003601F6" w:rsidRPr="006C033C" w:rsidRDefault="003601F6" w:rsidP="003601F6">
            <w:pPr>
              <w:rPr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ДНЗ «</w:t>
            </w:r>
            <w:proofErr w:type="spellStart"/>
            <w:r w:rsidRPr="00CA60AC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CA60AC">
              <w:rPr>
                <w:sz w:val="24"/>
                <w:szCs w:val="24"/>
                <w:lang w:val="uk-UA"/>
              </w:rPr>
              <w:t xml:space="preserve"> центр ПТО»</w:t>
            </w:r>
          </w:p>
        </w:tc>
        <w:tc>
          <w:tcPr>
            <w:tcW w:w="1772" w:type="dxa"/>
            <w:vMerge/>
          </w:tcPr>
          <w:p w:rsidR="003601F6" w:rsidRPr="00CA60AC" w:rsidRDefault="003601F6" w:rsidP="00A478F1">
            <w:pPr>
              <w:rPr>
                <w:lang w:val="uk-UA"/>
              </w:rPr>
            </w:pPr>
          </w:p>
        </w:tc>
      </w:tr>
      <w:tr w:rsidR="0031035C" w:rsidRPr="006C033C" w:rsidTr="0031035C">
        <w:trPr>
          <w:trHeight w:val="815"/>
        </w:trPr>
        <w:tc>
          <w:tcPr>
            <w:tcW w:w="560" w:type="dxa"/>
            <w:vMerge/>
          </w:tcPr>
          <w:p w:rsidR="0031035C" w:rsidRDefault="0031035C" w:rsidP="00E06034">
            <w:pPr>
              <w:jc w:val="center"/>
              <w:rPr>
                <w:lang w:val="uk-UA"/>
              </w:rPr>
            </w:pPr>
          </w:p>
        </w:tc>
        <w:tc>
          <w:tcPr>
            <w:tcW w:w="4638" w:type="dxa"/>
            <w:gridSpan w:val="2"/>
            <w:vMerge/>
          </w:tcPr>
          <w:p w:rsidR="0031035C" w:rsidRDefault="0031035C" w:rsidP="00E060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5"/>
            <w:vMerge/>
          </w:tcPr>
          <w:p w:rsidR="0031035C" w:rsidRDefault="0031035C" w:rsidP="00E0603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Merge/>
          </w:tcPr>
          <w:p w:rsidR="0031035C" w:rsidRDefault="0031035C" w:rsidP="00E06034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gridSpan w:val="2"/>
            <w:vMerge/>
          </w:tcPr>
          <w:p w:rsidR="0031035C" w:rsidRDefault="0031035C" w:rsidP="00E06034">
            <w:pPr>
              <w:jc w:val="center"/>
              <w:rPr>
                <w:lang w:val="uk-UA"/>
              </w:rPr>
            </w:pPr>
          </w:p>
        </w:tc>
        <w:tc>
          <w:tcPr>
            <w:tcW w:w="1725" w:type="dxa"/>
            <w:gridSpan w:val="2"/>
          </w:tcPr>
          <w:p w:rsidR="0031035C" w:rsidRPr="006C033C" w:rsidRDefault="005129B6" w:rsidP="00B37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28.03</w:t>
            </w:r>
            <w:r w:rsidR="0031035C">
              <w:rPr>
                <w:lang w:val="uk-UA"/>
              </w:rPr>
              <w:t>.2019</w:t>
            </w:r>
          </w:p>
        </w:tc>
        <w:tc>
          <w:tcPr>
            <w:tcW w:w="3312" w:type="dxa"/>
            <w:gridSpan w:val="2"/>
          </w:tcPr>
          <w:p w:rsidR="0031035C" w:rsidRPr="00B37C3E" w:rsidRDefault="0031035C" w:rsidP="003601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 w:rsidRPr="00CA60AC">
              <w:rPr>
                <w:sz w:val="24"/>
                <w:szCs w:val="24"/>
                <w:lang w:val="uk-UA"/>
              </w:rPr>
              <w:t>Глинський професійний аграрний ліцей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72" w:type="dxa"/>
            <w:vMerge/>
          </w:tcPr>
          <w:p w:rsidR="0031035C" w:rsidRPr="00CA60AC" w:rsidRDefault="0031035C" w:rsidP="00A478F1">
            <w:pPr>
              <w:rPr>
                <w:lang w:val="uk-UA"/>
              </w:rPr>
            </w:pPr>
          </w:p>
        </w:tc>
      </w:tr>
      <w:tr w:rsidR="005129B6" w:rsidRPr="006C033C" w:rsidTr="0007499F">
        <w:trPr>
          <w:trHeight w:val="301"/>
        </w:trPr>
        <w:tc>
          <w:tcPr>
            <w:tcW w:w="16113" w:type="dxa"/>
            <w:gridSpan w:val="16"/>
          </w:tcPr>
          <w:p w:rsidR="005129B6" w:rsidRPr="005129B6" w:rsidRDefault="005129B6" w:rsidP="005129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29B6">
              <w:rPr>
                <w:b/>
                <w:sz w:val="24"/>
                <w:szCs w:val="24"/>
                <w:lang w:val="uk-UA"/>
              </w:rPr>
              <w:lastRenderedPageBreak/>
              <w:t>Модуль 6.</w:t>
            </w:r>
            <w:r>
              <w:rPr>
                <w:b/>
                <w:sz w:val="24"/>
                <w:szCs w:val="24"/>
                <w:lang w:val="uk-UA"/>
              </w:rPr>
              <w:t xml:space="preserve"> Психолого-дидактичні аспекти організації навчально-виховного процесу</w:t>
            </w:r>
          </w:p>
        </w:tc>
      </w:tr>
      <w:tr w:rsidR="005129B6" w:rsidRPr="006C033C" w:rsidTr="005129B6">
        <w:trPr>
          <w:trHeight w:val="815"/>
        </w:trPr>
        <w:tc>
          <w:tcPr>
            <w:tcW w:w="560" w:type="dxa"/>
          </w:tcPr>
          <w:p w:rsidR="005129B6" w:rsidRPr="005129B6" w:rsidRDefault="005129B6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38" w:type="dxa"/>
            <w:gridSpan w:val="2"/>
          </w:tcPr>
          <w:p w:rsidR="005129B6" w:rsidRPr="005129B6" w:rsidRDefault="005129B6" w:rsidP="005129B6">
            <w:pPr>
              <w:jc w:val="both"/>
              <w:rPr>
                <w:sz w:val="24"/>
                <w:szCs w:val="24"/>
                <w:lang w:val="uk-UA"/>
              </w:rPr>
            </w:pPr>
            <w:r w:rsidRPr="001E1140">
              <w:rPr>
                <w:sz w:val="28"/>
                <w:szCs w:val="28"/>
                <w:lang w:val="uk-UA"/>
              </w:rPr>
              <w:t>1</w:t>
            </w:r>
            <w:r w:rsidRPr="005129B6">
              <w:rPr>
                <w:sz w:val="24"/>
                <w:szCs w:val="24"/>
                <w:lang w:val="uk-UA"/>
              </w:rPr>
              <w:t xml:space="preserve">. Методи індивідуальної роботи з учнями. Самостійна та індивідуальна робота учнів. Форми й методи контролю знань, умінь та навичок учнів. </w:t>
            </w:r>
          </w:p>
          <w:p w:rsidR="005129B6" w:rsidRPr="005129B6" w:rsidRDefault="005129B6" w:rsidP="005129B6">
            <w:pPr>
              <w:jc w:val="both"/>
              <w:rPr>
                <w:sz w:val="24"/>
                <w:szCs w:val="24"/>
                <w:lang w:val="uk-UA"/>
              </w:rPr>
            </w:pPr>
            <w:r w:rsidRPr="005129B6">
              <w:rPr>
                <w:sz w:val="24"/>
                <w:szCs w:val="24"/>
                <w:lang w:val="uk-UA"/>
              </w:rPr>
              <w:t>2.Організація роботи з учнями низького рівня знань.</w:t>
            </w:r>
          </w:p>
          <w:p w:rsidR="005129B6" w:rsidRPr="005129B6" w:rsidRDefault="005129B6" w:rsidP="005129B6">
            <w:pPr>
              <w:jc w:val="both"/>
              <w:rPr>
                <w:sz w:val="24"/>
                <w:szCs w:val="24"/>
                <w:lang w:val="uk-UA"/>
              </w:rPr>
            </w:pPr>
            <w:r w:rsidRPr="005129B6">
              <w:rPr>
                <w:sz w:val="24"/>
                <w:szCs w:val="24"/>
                <w:lang w:val="uk-UA"/>
              </w:rPr>
              <w:t>3. Проблема дисципліни учнів на уроках молодих педагогів.</w:t>
            </w:r>
          </w:p>
          <w:p w:rsidR="005129B6" w:rsidRPr="005129B6" w:rsidRDefault="005129B6" w:rsidP="005129B6">
            <w:pPr>
              <w:jc w:val="both"/>
              <w:rPr>
                <w:sz w:val="24"/>
                <w:szCs w:val="24"/>
                <w:lang w:val="uk-UA"/>
              </w:rPr>
            </w:pPr>
            <w:r w:rsidRPr="005129B6">
              <w:rPr>
                <w:sz w:val="24"/>
                <w:szCs w:val="24"/>
                <w:lang w:val="uk-UA"/>
              </w:rPr>
              <w:t xml:space="preserve">4.Створення сприятливого психологічного клімату в роботі з навчальною групою. </w:t>
            </w:r>
          </w:p>
          <w:p w:rsidR="005129B6" w:rsidRDefault="005129B6" w:rsidP="005129B6">
            <w:pPr>
              <w:jc w:val="both"/>
              <w:rPr>
                <w:sz w:val="28"/>
                <w:szCs w:val="28"/>
                <w:lang w:val="uk-UA"/>
              </w:rPr>
            </w:pPr>
            <w:r w:rsidRPr="005129B6">
              <w:rPr>
                <w:sz w:val="24"/>
                <w:szCs w:val="24"/>
                <w:lang w:val="uk-UA"/>
              </w:rPr>
              <w:t>5. Виховання учнів у процесі викладання предметів.</w:t>
            </w:r>
          </w:p>
        </w:tc>
        <w:tc>
          <w:tcPr>
            <w:tcW w:w="1211" w:type="dxa"/>
            <w:gridSpan w:val="5"/>
          </w:tcPr>
          <w:p w:rsidR="005129B6" w:rsidRDefault="005129B6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7" w:type="dxa"/>
          </w:tcPr>
          <w:p w:rsidR="005129B6" w:rsidRDefault="005129B6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8" w:type="dxa"/>
            <w:gridSpan w:val="2"/>
          </w:tcPr>
          <w:p w:rsidR="005129B6" w:rsidRDefault="005129B6" w:rsidP="00E06034">
            <w:pPr>
              <w:jc w:val="center"/>
              <w:rPr>
                <w:lang w:val="uk-UA"/>
              </w:rPr>
            </w:pPr>
          </w:p>
        </w:tc>
        <w:tc>
          <w:tcPr>
            <w:tcW w:w="1725" w:type="dxa"/>
            <w:gridSpan w:val="2"/>
          </w:tcPr>
          <w:p w:rsidR="005129B6" w:rsidRDefault="005129B6" w:rsidP="00B37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25.04.2019</w:t>
            </w:r>
          </w:p>
        </w:tc>
        <w:tc>
          <w:tcPr>
            <w:tcW w:w="3312" w:type="dxa"/>
            <w:gridSpan w:val="2"/>
          </w:tcPr>
          <w:p w:rsidR="005129B6" w:rsidRDefault="005129B6" w:rsidP="005129B6">
            <w:pPr>
              <w:jc w:val="center"/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Навчально-методичний центр ПТО у Сумській області</w:t>
            </w:r>
          </w:p>
          <w:p w:rsidR="005129B6" w:rsidRDefault="005129B6" w:rsidP="005129B6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(Он-лайн спілкування)</w:t>
            </w:r>
          </w:p>
        </w:tc>
        <w:tc>
          <w:tcPr>
            <w:tcW w:w="1772" w:type="dxa"/>
          </w:tcPr>
          <w:p w:rsidR="005129B6" w:rsidRPr="00CA60AC" w:rsidRDefault="005129B6" w:rsidP="005129B6">
            <w:pPr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Викладачі професійної підготовки,</w:t>
            </w:r>
          </w:p>
          <w:p w:rsidR="005129B6" w:rsidRPr="00CA60AC" w:rsidRDefault="005129B6" w:rsidP="005129B6">
            <w:pPr>
              <w:rPr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майстри виробничого навчання</w:t>
            </w:r>
          </w:p>
        </w:tc>
      </w:tr>
      <w:tr w:rsidR="005129B6" w:rsidRPr="006C033C" w:rsidTr="0007499F">
        <w:trPr>
          <w:trHeight w:val="313"/>
        </w:trPr>
        <w:tc>
          <w:tcPr>
            <w:tcW w:w="16113" w:type="dxa"/>
            <w:gridSpan w:val="16"/>
          </w:tcPr>
          <w:p w:rsidR="005129B6" w:rsidRPr="00CA60AC" w:rsidRDefault="0007499F" w:rsidP="0007499F">
            <w:pPr>
              <w:jc w:val="center"/>
              <w:rPr>
                <w:lang w:val="uk-UA"/>
              </w:rPr>
            </w:pPr>
            <w:r w:rsidRPr="005129B6">
              <w:rPr>
                <w:b/>
                <w:sz w:val="24"/>
                <w:szCs w:val="24"/>
                <w:lang w:val="uk-UA"/>
              </w:rPr>
              <w:t xml:space="preserve">Модуль </w:t>
            </w:r>
            <w:r>
              <w:rPr>
                <w:b/>
                <w:sz w:val="24"/>
                <w:szCs w:val="24"/>
                <w:lang w:val="uk-UA"/>
              </w:rPr>
              <w:t>7. Підсумково-узагальнюючий модуль</w:t>
            </w:r>
          </w:p>
        </w:tc>
      </w:tr>
      <w:tr w:rsidR="00D473FB" w:rsidRPr="006C033C" w:rsidTr="00B45715">
        <w:trPr>
          <w:trHeight w:val="1978"/>
        </w:trPr>
        <w:tc>
          <w:tcPr>
            <w:tcW w:w="560" w:type="dxa"/>
          </w:tcPr>
          <w:p w:rsidR="00D473FB" w:rsidRDefault="00D473FB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638" w:type="dxa"/>
            <w:gridSpan w:val="2"/>
          </w:tcPr>
          <w:p w:rsidR="00D473FB" w:rsidRPr="0007499F" w:rsidRDefault="00D473FB" w:rsidP="0007499F">
            <w:pPr>
              <w:jc w:val="both"/>
              <w:rPr>
                <w:sz w:val="24"/>
                <w:szCs w:val="24"/>
                <w:lang w:val="uk-UA"/>
              </w:rPr>
            </w:pPr>
            <w:r w:rsidRPr="0007499F">
              <w:rPr>
                <w:sz w:val="24"/>
                <w:szCs w:val="24"/>
                <w:lang w:val="uk-UA"/>
              </w:rPr>
              <w:t>1. Підведення підсумків роботи Школи.</w:t>
            </w:r>
          </w:p>
          <w:p w:rsidR="00D473FB" w:rsidRPr="0007499F" w:rsidRDefault="00D473FB" w:rsidP="0007499F">
            <w:pPr>
              <w:jc w:val="both"/>
              <w:rPr>
                <w:sz w:val="24"/>
                <w:szCs w:val="24"/>
                <w:lang w:val="uk-UA"/>
              </w:rPr>
            </w:pPr>
            <w:r w:rsidRPr="0007499F">
              <w:rPr>
                <w:sz w:val="24"/>
                <w:szCs w:val="24"/>
                <w:lang w:val="uk-UA"/>
              </w:rPr>
              <w:t>2.Обговорення проблемних питань та труднощів, що виникли у молодих  спеціалістів.</w:t>
            </w:r>
          </w:p>
          <w:p w:rsidR="00D473FB" w:rsidRPr="0007499F" w:rsidRDefault="00D473FB" w:rsidP="0007499F">
            <w:pPr>
              <w:jc w:val="both"/>
              <w:rPr>
                <w:sz w:val="24"/>
                <w:szCs w:val="24"/>
                <w:lang w:val="uk-UA"/>
              </w:rPr>
            </w:pPr>
            <w:r w:rsidRPr="0007499F">
              <w:rPr>
                <w:sz w:val="24"/>
                <w:szCs w:val="24"/>
                <w:lang w:val="uk-UA"/>
              </w:rPr>
              <w:t>3. Вихідний контроль (комп’ютерне тестування)</w:t>
            </w:r>
          </w:p>
          <w:p w:rsidR="00D473FB" w:rsidRDefault="00D473FB" w:rsidP="00E060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5"/>
          </w:tcPr>
          <w:p w:rsidR="00D473FB" w:rsidRDefault="00D473FB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7" w:type="dxa"/>
          </w:tcPr>
          <w:p w:rsidR="00D473FB" w:rsidRDefault="00D473FB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8" w:type="dxa"/>
            <w:gridSpan w:val="2"/>
          </w:tcPr>
          <w:p w:rsidR="00D473FB" w:rsidRDefault="00D473FB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25" w:type="dxa"/>
            <w:gridSpan w:val="2"/>
          </w:tcPr>
          <w:p w:rsidR="00D473FB" w:rsidRDefault="00D473FB" w:rsidP="00404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28.05.2019</w:t>
            </w:r>
          </w:p>
        </w:tc>
        <w:tc>
          <w:tcPr>
            <w:tcW w:w="3312" w:type="dxa"/>
            <w:gridSpan w:val="2"/>
          </w:tcPr>
          <w:p w:rsidR="00D473FB" w:rsidRPr="00D473FB" w:rsidRDefault="00D473FB" w:rsidP="00D473FB">
            <w:pPr>
              <w:rPr>
                <w:sz w:val="24"/>
                <w:szCs w:val="24"/>
                <w:lang w:val="uk-UA"/>
              </w:rPr>
            </w:pPr>
            <w:r w:rsidRPr="00D473FB">
              <w:rPr>
                <w:sz w:val="24"/>
                <w:szCs w:val="24"/>
                <w:lang w:val="uk-UA"/>
              </w:rPr>
              <w:t>ДПТНЗ «Сумське ВПУ будівництва і дизайну»</w:t>
            </w:r>
          </w:p>
        </w:tc>
        <w:tc>
          <w:tcPr>
            <w:tcW w:w="1772" w:type="dxa"/>
          </w:tcPr>
          <w:p w:rsidR="00D473FB" w:rsidRPr="00CA60AC" w:rsidRDefault="00D473FB" w:rsidP="0007499F">
            <w:pPr>
              <w:rPr>
                <w:sz w:val="24"/>
                <w:szCs w:val="24"/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Викладачі професійної підготовки,</w:t>
            </w:r>
          </w:p>
          <w:p w:rsidR="00D473FB" w:rsidRPr="00CA60AC" w:rsidRDefault="00D473FB" w:rsidP="0007499F">
            <w:pPr>
              <w:rPr>
                <w:lang w:val="uk-UA"/>
              </w:rPr>
            </w:pPr>
            <w:r w:rsidRPr="00CA60AC">
              <w:rPr>
                <w:sz w:val="24"/>
                <w:szCs w:val="24"/>
                <w:lang w:val="uk-UA"/>
              </w:rPr>
              <w:t>майстри виробничого навчання</w:t>
            </w:r>
          </w:p>
        </w:tc>
      </w:tr>
      <w:tr w:rsidR="00404740" w:rsidRPr="006C033C" w:rsidTr="005129B6">
        <w:trPr>
          <w:trHeight w:val="469"/>
        </w:trPr>
        <w:tc>
          <w:tcPr>
            <w:tcW w:w="560" w:type="dxa"/>
          </w:tcPr>
          <w:p w:rsidR="00404740" w:rsidRDefault="00404740" w:rsidP="00E06034">
            <w:pPr>
              <w:jc w:val="center"/>
              <w:rPr>
                <w:lang w:val="uk-UA"/>
              </w:rPr>
            </w:pPr>
          </w:p>
        </w:tc>
        <w:tc>
          <w:tcPr>
            <w:tcW w:w="4638" w:type="dxa"/>
            <w:gridSpan w:val="2"/>
          </w:tcPr>
          <w:p w:rsidR="00404740" w:rsidRPr="00404740" w:rsidRDefault="00404740" w:rsidP="0040474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4740">
              <w:rPr>
                <w:b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1211" w:type="dxa"/>
            <w:gridSpan w:val="5"/>
          </w:tcPr>
          <w:p w:rsidR="00404740" w:rsidRDefault="00404740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557" w:type="dxa"/>
          </w:tcPr>
          <w:p w:rsidR="00404740" w:rsidRDefault="00404740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38" w:type="dxa"/>
            <w:gridSpan w:val="2"/>
          </w:tcPr>
          <w:p w:rsidR="00404740" w:rsidRDefault="00404740" w:rsidP="00E060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25" w:type="dxa"/>
            <w:gridSpan w:val="2"/>
          </w:tcPr>
          <w:p w:rsidR="00404740" w:rsidRDefault="00404740" w:rsidP="00B37C3E">
            <w:pPr>
              <w:jc w:val="center"/>
              <w:rPr>
                <w:lang w:val="uk-UA"/>
              </w:rPr>
            </w:pPr>
          </w:p>
        </w:tc>
        <w:tc>
          <w:tcPr>
            <w:tcW w:w="3312" w:type="dxa"/>
            <w:gridSpan w:val="2"/>
          </w:tcPr>
          <w:p w:rsidR="00404740" w:rsidRDefault="00404740" w:rsidP="003601F6">
            <w:pPr>
              <w:rPr>
                <w:lang w:val="uk-UA"/>
              </w:rPr>
            </w:pPr>
          </w:p>
        </w:tc>
        <w:tc>
          <w:tcPr>
            <w:tcW w:w="1772" w:type="dxa"/>
          </w:tcPr>
          <w:p w:rsidR="00404740" w:rsidRPr="00CA60AC" w:rsidRDefault="00404740" w:rsidP="0007499F">
            <w:pPr>
              <w:rPr>
                <w:lang w:val="uk-UA"/>
              </w:rPr>
            </w:pPr>
          </w:p>
        </w:tc>
      </w:tr>
    </w:tbl>
    <w:p w:rsidR="00821936" w:rsidRPr="003F6E30" w:rsidRDefault="00821936">
      <w:pPr>
        <w:rPr>
          <w:lang w:val="uk-UA"/>
        </w:rPr>
      </w:pPr>
    </w:p>
    <w:sectPr w:rsidR="00821936" w:rsidRPr="003F6E30" w:rsidSect="003F6E30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0F" w:rsidRDefault="00055D0F" w:rsidP="00B37C3E">
      <w:r>
        <w:separator/>
      </w:r>
    </w:p>
  </w:endnote>
  <w:endnote w:type="continuationSeparator" w:id="0">
    <w:p w:rsidR="00055D0F" w:rsidRDefault="00055D0F" w:rsidP="00B3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0F" w:rsidRDefault="00055D0F" w:rsidP="00B37C3E">
      <w:r>
        <w:separator/>
      </w:r>
    </w:p>
  </w:footnote>
  <w:footnote w:type="continuationSeparator" w:id="0">
    <w:p w:rsidR="00055D0F" w:rsidRDefault="00055D0F" w:rsidP="00B37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814"/>
    <w:rsid w:val="00026251"/>
    <w:rsid w:val="0002641B"/>
    <w:rsid w:val="00055D0F"/>
    <w:rsid w:val="0007499F"/>
    <w:rsid w:val="001155C8"/>
    <w:rsid w:val="001B0A5F"/>
    <w:rsid w:val="0031035C"/>
    <w:rsid w:val="00317776"/>
    <w:rsid w:val="003601F6"/>
    <w:rsid w:val="003D7AE3"/>
    <w:rsid w:val="003E0812"/>
    <w:rsid w:val="003F5BC1"/>
    <w:rsid w:val="003F6E30"/>
    <w:rsid w:val="00404740"/>
    <w:rsid w:val="00450CAD"/>
    <w:rsid w:val="004936BC"/>
    <w:rsid w:val="005129B6"/>
    <w:rsid w:val="00567980"/>
    <w:rsid w:val="00613787"/>
    <w:rsid w:val="00671597"/>
    <w:rsid w:val="006A5BAC"/>
    <w:rsid w:val="006C033C"/>
    <w:rsid w:val="006E42ED"/>
    <w:rsid w:val="00812814"/>
    <w:rsid w:val="00821936"/>
    <w:rsid w:val="008A51E1"/>
    <w:rsid w:val="00A16AE1"/>
    <w:rsid w:val="00A17BB4"/>
    <w:rsid w:val="00A34641"/>
    <w:rsid w:val="00A64F62"/>
    <w:rsid w:val="00AB5D3C"/>
    <w:rsid w:val="00AC5D03"/>
    <w:rsid w:val="00AE7CF3"/>
    <w:rsid w:val="00B10E6F"/>
    <w:rsid w:val="00B37C3E"/>
    <w:rsid w:val="00BC2FC9"/>
    <w:rsid w:val="00CA60AC"/>
    <w:rsid w:val="00D473FB"/>
    <w:rsid w:val="00DB5C00"/>
    <w:rsid w:val="00DF39FE"/>
    <w:rsid w:val="00DF666D"/>
    <w:rsid w:val="00E06034"/>
    <w:rsid w:val="00E32164"/>
    <w:rsid w:val="00EB4F3F"/>
    <w:rsid w:val="00FA7876"/>
    <w:rsid w:val="00FC7CC1"/>
    <w:rsid w:val="00FD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7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7C3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footer"/>
    <w:basedOn w:val="a"/>
    <w:link w:val="a7"/>
    <w:uiPriority w:val="99"/>
    <w:semiHidden/>
    <w:unhideWhenUsed/>
    <w:rsid w:val="00B37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7C3E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253AC-0AAA-4BE7-876B-73526AA7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tsikirnitska</cp:lastModifiedBy>
  <cp:revision>26</cp:revision>
  <dcterms:created xsi:type="dcterms:W3CDTF">2018-11-12T20:01:00Z</dcterms:created>
  <dcterms:modified xsi:type="dcterms:W3CDTF">2019-01-16T09:05:00Z</dcterms:modified>
</cp:coreProperties>
</file>