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40" w:rsidRPr="00260D5C" w:rsidRDefault="000B1040" w:rsidP="000B1040">
      <w:pPr>
        <w:jc w:val="center"/>
        <w:rPr>
          <w:sz w:val="28"/>
          <w:szCs w:val="28"/>
          <w:lang w:val="uk-UA"/>
        </w:rPr>
      </w:pPr>
      <w:r w:rsidRPr="00260D5C">
        <w:rPr>
          <w:sz w:val="28"/>
          <w:szCs w:val="28"/>
          <w:lang w:val="uk-UA"/>
        </w:rPr>
        <w:t xml:space="preserve">План роботи </w:t>
      </w:r>
    </w:p>
    <w:p w:rsidR="000B1040" w:rsidRPr="00260D5C" w:rsidRDefault="000B1040" w:rsidP="000B1040">
      <w:pPr>
        <w:jc w:val="center"/>
        <w:rPr>
          <w:sz w:val="28"/>
          <w:szCs w:val="28"/>
          <w:lang w:val="uk-UA"/>
        </w:rPr>
      </w:pPr>
      <w:r w:rsidRPr="00260D5C">
        <w:rPr>
          <w:sz w:val="28"/>
          <w:szCs w:val="28"/>
          <w:lang w:val="uk-UA"/>
        </w:rPr>
        <w:t xml:space="preserve">навчально-методичної Ради при Навчально-методичному центрі </w:t>
      </w:r>
    </w:p>
    <w:p w:rsidR="000B1040" w:rsidRPr="00260D5C" w:rsidRDefault="000B1040" w:rsidP="000B1040">
      <w:pPr>
        <w:jc w:val="center"/>
        <w:rPr>
          <w:sz w:val="28"/>
          <w:szCs w:val="28"/>
          <w:lang w:val="uk-UA"/>
        </w:rPr>
      </w:pPr>
      <w:r w:rsidRPr="00260D5C">
        <w:rPr>
          <w:sz w:val="28"/>
          <w:szCs w:val="28"/>
          <w:lang w:val="uk-UA"/>
        </w:rPr>
        <w:t>професійно-технічної освіти у Сумській області на 201</w:t>
      </w:r>
      <w:r>
        <w:rPr>
          <w:sz w:val="28"/>
          <w:szCs w:val="28"/>
          <w:lang w:val="uk-UA"/>
        </w:rPr>
        <w:t>8</w:t>
      </w:r>
      <w:r w:rsidRPr="00260D5C">
        <w:rPr>
          <w:sz w:val="28"/>
          <w:szCs w:val="28"/>
          <w:lang w:val="uk-UA"/>
        </w:rPr>
        <w:t xml:space="preserve"> рік</w:t>
      </w:r>
    </w:p>
    <w:p w:rsidR="00637FDB" w:rsidRDefault="00637FDB" w:rsidP="00637FDB">
      <w:pPr>
        <w:jc w:val="center"/>
        <w:rPr>
          <w:lang w:val="uk-UA"/>
        </w:rPr>
      </w:pPr>
    </w:p>
    <w:tbl>
      <w:tblPr>
        <w:tblpPr w:leftFromText="180" w:rightFromText="180" w:vertAnchor="text" w:horzAnchor="margin" w:tblpXSpec="center" w:tblpY="346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10778"/>
        <w:gridCol w:w="3863"/>
      </w:tblGrid>
      <w:tr w:rsidR="00637FDB" w:rsidRPr="0059266D" w:rsidTr="00AD1A83">
        <w:trPr>
          <w:trHeight w:val="5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9266D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637FDB" w:rsidRPr="0059266D" w:rsidRDefault="00637FDB" w:rsidP="00AD1A8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9266D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ind w:left="-67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9266D">
              <w:rPr>
                <w:b/>
                <w:bCs/>
                <w:sz w:val="28"/>
                <w:szCs w:val="28"/>
                <w:lang w:val="uk-UA"/>
              </w:rPr>
              <w:t>Питання для розгляду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9266D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637FDB" w:rsidRPr="0059266D" w:rsidTr="00AD1A83">
        <w:trPr>
          <w:trHeight w:val="3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7B3562" w:rsidRDefault="00637FDB" w:rsidP="00AD1A8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B3562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7B3562" w:rsidRDefault="00637FDB" w:rsidP="00AD1A8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B356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7B3562" w:rsidRDefault="00637FDB" w:rsidP="00AD1A8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B3562">
              <w:rPr>
                <w:bCs/>
                <w:sz w:val="28"/>
                <w:szCs w:val="28"/>
                <w:lang w:val="uk-UA"/>
              </w:rPr>
              <w:t>3</w:t>
            </w:r>
          </w:p>
        </w:tc>
      </w:tr>
      <w:tr w:rsidR="00637FDB" w:rsidRPr="0059266D" w:rsidTr="00AD1A83">
        <w:trPr>
          <w:trHeight w:val="612"/>
        </w:trPr>
        <w:tc>
          <w:tcPr>
            <w:tcW w:w="1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9266D">
              <w:rPr>
                <w:b/>
                <w:bCs/>
                <w:sz w:val="28"/>
                <w:szCs w:val="28"/>
                <w:lang w:val="uk-UA"/>
              </w:rPr>
              <w:t>Березень 2018 року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637FDB" w:rsidRPr="0059266D" w:rsidTr="00AD1A83">
        <w:trPr>
          <w:trHeight w:val="6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F12948" w:rsidRDefault="00637FDB" w:rsidP="00AD1A83">
            <w:pPr>
              <w:rPr>
                <w:sz w:val="28"/>
                <w:szCs w:val="28"/>
                <w:lang w:val="uk-UA"/>
              </w:rPr>
            </w:pPr>
            <w:r w:rsidRPr="00F12948">
              <w:rPr>
                <w:sz w:val="28"/>
                <w:szCs w:val="28"/>
                <w:lang w:val="uk-UA"/>
              </w:rPr>
              <w:t xml:space="preserve">Про організацію проведення ЗНО-2018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F12948" w:rsidRDefault="00637FDB" w:rsidP="00AD1A83">
            <w:pPr>
              <w:rPr>
                <w:sz w:val="28"/>
                <w:szCs w:val="28"/>
                <w:lang w:val="uk-UA"/>
              </w:rPr>
            </w:pPr>
            <w:r w:rsidRPr="00F12948">
              <w:rPr>
                <w:sz w:val="28"/>
                <w:szCs w:val="28"/>
                <w:lang w:val="uk-UA"/>
              </w:rPr>
              <w:t>Смоленко О.П.</w:t>
            </w:r>
          </w:p>
        </w:tc>
      </w:tr>
      <w:tr w:rsidR="00637FDB" w:rsidRPr="000B1040" w:rsidTr="00AD1A83">
        <w:trPr>
          <w:trHeight w:val="3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роботу</w:t>
            </w:r>
            <w:r w:rsidRPr="0059266D">
              <w:rPr>
                <w:sz w:val="28"/>
                <w:szCs w:val="28"/>
                <w:lang w:val="uk-UA"/>
              </w:rPr>
              <w:t xml:space="preserve"> сторінки сайту Сумського центру розвитку професійної кар’єри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Лісун О.І.,</w:t>
            </w:r>
          </w:p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proofErr w:type="spellStart"/>
            <w:r w:rsidRPr="0059266D">
              <w:rPr>
                <w:sz w:val="28"/>
                <w:szCs w:val="28"/>
                <w:lang w:val="uk-UA"/>
              </w:rPr>
              <w:t>Шейкіна</w:t>
            </w:r>
            <w:proofErr w:type="spellEnd"/>
            <w:r w:rsidRPr="0059266D">
              <w:rPr>
                <w:sz w:val="28"/>
                <w:szCs w:val="28"/>
                <w:lang w:val="uk-UA"/>
              </w:rPr>
              <w:t xml:space="preserve"> К.М.</w:t>
            </w:r>
          </w:p>
        </w:tc>
      </w:tr>
      <w:tr w:rsidR="00637FDB" w:rsidRPr="0059266D" w:rsidTr="00AD1A83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 xml:space="preserve">Про хід розробки та впровадження стандартів професійної (професійно-технічної) освіти на основі </w:t>
            </w:r>
            <w:proofErr w:type="spellStart"/>
            <w:r w:rsidRPr="0059266D">
              <w:rPr>
                <w:sz w:val="28"/>
                <w:szCs w:val="28"/>
                <w:lang w:val="uk-UA"/>
              </w:rPr>
              <w:t>компетентнісного</w:t>
            </w:r>
            <w:proofErr w:type="spellEnd"/>
            <w:r w:rsidRPr="0059266D">
              <w:rPr>
                <w:sz w:val="28"/>
                <w:szCs w:val="28"/>
                <w:lang w:val="uk-UA"/>
              </w:rPr>
              <w:t xml:space="preserve"> підходу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Скиба В.М.</w:t>
            </w:r>
          </w:p>
        </w:tc>
      </w:tr>
      <w:tr w:rsidR="00637FDB" w:rsidRPr="0059266D" w:rsidTr="00AD1A83">
        <w:trPr>
          <w:trHeight w:val="2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pStyle w:val="a3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 xml:space="preserve">Про результати анкетування роботодавців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Кіхтенко І.В.,</w:t>
            </w:r>
          </w:p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Смирнова І.О.</w:t>
            </w:r>
          </w:p>
        </w:tc>
      </w:tr>
      <w:tr w:rsidR="00637FDB" w:rsidRPr="000631EC" w:rsidTr="00AD1A83">
        <w:trPr>
          <w:trHeight w:val="2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 xml:space="preserve">Про участь педагогічних працівників професійно-технічних навчальних закладів області у виставках, наукових та галузевих семінарах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Висоцька Ю.М.,</w:t>
            </w:r>
          </w:p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методисти загальноосвітньої та професійної підготовки</w:t>
            </w:r>
          </w:p>
        </w:tc>
      </w:tr>
      <w:tr w:rsidR="00637FDB" w:rsidRPr="0059266D" w:rsidTr="00AD1A83">
        <w:trPr>
          <w:trHeight w:val="2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Про схвалення методичних напрацювань закладів професійно-технічної освіти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 xml:space="preserve">Висоцька Ю.М., </w:t>
            </w:r>
          </w:p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методисти загальноосвітньої та професійної підготовки</w:t>
            </w:r>
          </w:p>
        </w:tc>
      </w:tr>
      <w:tr w:rsidR="00637FDB" w:rsidRPr="0059266D" w:rsidTr="00AD1A83">
        <w:trPr>
          <w:trHeight w:val="619"/>
        </w:trPr>
        <w:tc>
          <w:tcPr>
            <w:tcW w:w="1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9266D">
              <w:rPr>
                <w:b/>
                <w:bCs/>
                <w:sz w:val="28"/>
                <w:szCs w:val="28"/>
                <w:lang w:val="uk-UA"/>
              </w:rPr>
              <w:t>Червень 2018 року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637FDB" w:rsidRPr="0059266D" w:rsidTr="00AD1A83">
        <w:trPr>
          <w:trHeight w:val="7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 xml:space="preserve">Про організацію стажування педагогічних працівників закладів професійно-технічної освіти області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Василенко О.В.</w:t>
            </w:r>
          </w:p>
        </w:tc>
      </w:tr>
      <w:tr w:rsidR="00637FDB" w:rsidRPr="0059266D" w:rsidTr="00AD1A83">
        <w:trPr>
          <w:trHeight w:val="7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F12948" w:rsidRDefault="00637FDB" w:rsidP="00AD1A83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r w:rsidRPr="00F12948">
              <w:rPr>
                <w:sz w:val="28"/>
                <w:szCs w:val="28"/>
                <w:lang w:val="uk-UA"/>
              </w:rPr>
              <w:t>Розширене засідання Ради за участю роботодавців</w:t>
            </w:r>
          </w:p>
          <w:p w:rsidR="00637FDB" w:rsidRPr="00F12948" w:rsidRDefault="00637FDB" w:rsidP="00AD1A83">
            <w:pPr>
              <w:pStyle w:val="Style6"/>
              <w:widowControl/>
              <w:spacing w:line="240" w:lineRule="auto"/>
              <w:rPr>
                <w:sz w:val="28"/>
                <w:szCs w:val="28"/>
                <w:lang w:val="uk-UA"/>
              </w:rPr>
            </w:pPr>
            <w:r w:rsidRPr="00F12948">
              <w:rPr>
                <w:rStyle w:val="FontStyle13"/>
                <w:b w:val="0"/>
                <w:sz w:val="28"/>
                <w:szCs w:val="28"/>
                <w:lang w:val="uk-UA" w:eastAsia="uk-UA"/>
              </w:rPr>
              <w:t>Звіт про проведення І етапу</w:t>
            </w:r>
            <w:r w:rsidRPr="00F12948">
              <w:rPr>
                <w:sz w:val="28"/>
                <w:szCs w:val="28"/>
                <w:lang w:val="uk-UA"/>
              </w:rPr>
              <w:t xml:space="preserve"> регіональних експериментів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F12948" w:rsidRDefault="00637FDB" w:rsidP="00AD1A83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r w:rsidRPr="00F12948">
              <w:rPr>
                <w:sz w:val="28"/>
                <w:szCs w:val="28"/>
                <w:lang w:val="uk-UA"/>
              </w:rPr>
              <w:t>Докторович В.М.</w:t>
            </w:r>
          </w:p>
        </w:tc>
      </w:tr>
      <w:tr w:rsidR="00637FDB" w:rsidRPr="0059266D" w:rsidTr="00AD1A83">
        <w:trPr>
          <w:trHeight w:val="7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DB" w:rsidRPr="0059266D" w:rsidRDefault="00637FDB" w:rsidP="00AD1A8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9266D">
              <w:rPr>
                <w:rFonts w:eastAsia="Calibri"/>
                <w:spacing w:val="1"/>
                <w:sz w:val="28"/>
                <w:szCs w:val="28"/>
                <w:lang w:val="uk-UA"/>
              </w:rPr>
              <w:t>Про</w:t>
            </w:r>
            <w:r w:rsidRPr="0059266D">
              <w:rPr>
                <w:rFonts w:eastAsia="Calibri"/>
                <w:sz w:val="28"/>
                <w:szCs w:val="28"/>
                <w:lang w:val="uk-UA"/>
              </w:rPr>
              <w:t xml:space="preserve"> аналіз діяльності </w:t>
            </w:r>
            <w:proofErr w:type="spellStart"/>
            <w:r w:rsidRPr="0059266D">
              <w:rPr>
                <w:rFonts w:eastAsia="Calibri"/>
                <w:sz w:val="28"/>
                <w:szCs w:val="28"/>
                <w:lang w:val="uk-UA"/>
              </w:rPr>
              <w:t>веб-сайтів</w:t>
            </w:r>
            <w:proofErr w:type="spellEnd"/>
            <w:r w:rsidRPr="0059266D">
              <w:rPr>
                <w:rFonts w:eastAsia="Calibri"/>
                <w:sz w:val="28"/>
                <w:szCs w:val="28"/>
                <w:lang w:val="uk-UA"/>
              </w:rPr>
              <w:t xml:space="preserve"> Навчально-методичного центру професійно-технічної освіти у Сумській області та професійно-технічних навчальних закладів області за звітний період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DB" w:rsidRPr="0059266D" w:rsidRDefault="00637FDB" w:rsidP="00AD1A8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9266D">
              <w:rPr>
                <w:rFonts w:eastAsia="Calibri"/>
                <w:sz w:val="28"/>
                <w:szCs w:val="28"/>
                <w:lang w:val="uk-UA"/>
              </w:rPr>
              <w:t>Кіхтенко І.В.,</w:t>
            </w:r>
          </w:p>
          <w:p w:rsidR="00637FDB" w:rsidRPr="0059266D" w:rsidRDefault="00637FDB" w:rsidP="00AD1A8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9266D">
              <w:rPr>
                <w:rFonts w:eastAsia="Calibri"/>
                <w:sz w:val="28"/>
                <w:szCs w:val="28"/>
                <w:lang w:val="uk-UA"/>
              </w:rPr>
              <w:t>Коротенко О.Г.</w:t>
            </w:r>
          </w:p>
        </w:tc>
      </w:tr>
      <w:tr w:rsidR="00637FDB" w:rsidRPr="0059266D" w:rsidTr="00AD1A83">
        <w:trPr>
          <w:trHeight w:val="8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DB" w:rsidRPr="0059266D" w:rsidRDefault="00637FDB" w:rsidP="00AD1A83">
            <w:pPr>
              <w:rPr>
                <w:rFonts w:eastAsia="Calibri"/>
                <w:spacing w:val="1"/>
                <w:sz w:val="28"/>
                <w:szCs w:val="28"/>
                <w:lang w:val="uk-UA"/>
              </w:rPr>
            </w:pPr>
            <w:r>
              <w:rPr>
                <w:rFonts w:eastAsia="Calibri"/>
                <w:spacing w:val="1"/>
                <w:sz w:val="28"/>
                <w:szCs w:val="28"/>
                <w:lang w:val="uk-UA"/>
              </w:rPr>
              <w:t xml:space="preserve">Про діяльність Сумської ради лідерів учнівського самоврядування </w:t>
            </w:r>
            <w:r w:rsidRPr="00211584">
              <w:rPr>
                <w:sz w:val="28"/>
                <w:szCs w:val="28"/>
                <w:lang w:val="uk-UA"/>
              </w:rPr>
              <w:t xml:space="preserve"> закладів професійної (професійно-технічної) освіти </w:t>
            </w:r>
            <w:r>
              <w:rPr>
                <w:rFonts w:eastAsia="Calibri"/>
                <w:spacing w:val="1"/>
                <w:sz w:val="28"/>
                <w:szCs w:val="28"/>
                <w:lang w:val="uk-UA"/>
              </w:rPr>
              <w:t xml:space="preserve"> протягом 2017-2018 навчального року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DB" w:rsidRPr="0059266D" w:rsidRDefault="00637FDB" w:rsidP="00AD1A8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9266D">
              <w:rPr>
                <w:rFonts w:eastAsia="Calibri"/>
                <w:sz w:val="28"/>
                <w:szCs w:val="28"/>
                <w:lang w:val="uk-UA"/>
              </w:rPr>
              <w:t>Кіхтенко І.В.</w:t>
            </w:r>
          </w:p>
        </w:tc>
      </w:tr>
      <w:tr w:rsidR="00637FDB" w:rsidRPr="000B1040" w:rsidTr="00AD1A83">
        <w:trPr>
          <w:trHeight w:val="5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DB" w:rsidRPr="0059266D" w:rsidRDefault="00637FDB" w:rsidP="00AD1A8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59266D">
              <w:rPr>
                <w:rFonts w:eastAsia="Calibri"/>
                <w:spacing w:val="1"/>
                <w:sz w:val="28"/>
                <w:szCs w:val="28"/>
                <w:lang w:val="uk-UA"/>
              </w:rPr>
              <w:t>Про</w:t>
            </w:r>
            <w:r w:rsidRPr="0059266D">
              <w:rPr>
                <w:rFonts w:eastAsia="Calibri"/>
                <w:sz w:val="28"/>
                <w:szCs w:val="28"/>
                <w:lang w:val="uk-UA"/>
              </w:rPr>
              <w:t xml:space="preserve"> розгляд проекту інформаційно-методичного </w:t>
            </w:r>
            <w:r w:rsidRPr="0059266D">
              <w:rPr>
                <w:rFonts w:eastAsia="Calibri"/>
                <w:spacing w:val="-1"/>
                <w:sz w:val="28"/>
                <w:szCs w:val="28"/>
                <w:lang w:val="uk-UA"/>
              </w:rPr>
              <w:t>вісника «</w:t>
            </w:r>
            <w:proofErr w:type="spellStart"/>
            <w:r w:rsidRPr="0059266D">
              <w:rPr>
                <w:rFonts w:eastAsia="Calibri"/>
                <w:spacing w:val="-1"/>
                <w:sz w:val="28"/>
                <w:szCs w:val="28"/>
                <w:lang w:val="uk-UA"/>
              </w:rPr>
              <w:t>Перспектива-Інформ</w:t>
            </w:r>
            <w:proofErr w:type="spellEnd"/>
            <w:r w:rsidRPr="0059266D">
              <w:rPr>
                <w:rFonts w:eastAsia="Calibri"/>
                <w:spacing w:val="-1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DB" w:rsidRPr="0059266D" w:rsidRDefault="00637FDB" w:rsidP="00AD1A8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9266D">
              <w:rPr>
                <w:rFonts w:eastAsia="Calibri"/>
                <w:sz w:val="28"/>
                <w:szCs w:val="28"/>
                <w:lang w:val="uk-UA"/>
              </w:rPr>
              <w:t>Лісун О.І.,</w:t>
            </w:r>
          </w:p>
          <w:p w:rsidR="00637FDB" w:rsidRPr="0059266D" w:rsidRDefault="00637FDB" w:rsidP="00AD1A8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9266D">
              <w:rPr>
                <w:rFonts w:eastAsia="Calibri"/>
                <w:sz w:val="28"/>
                <w:szCs w:val="28"/>
                <w:lang w:val="uk-UA"/>
              </w:rPr>
              <w:t>Смирнова І.О.</w:t>
            </w:r>
          </w:p>
        </w:tc>
      </w:tr>
      <w:tr w:rsidR="00637FDB" w:rsidRPr="0059266D" w:rsidTr="00AD1A83">
        <w:trPr>
          <w:trHeight w:val="8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Про схвалення методичних напрацювань закладів професійно-технічної освіти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 xml:space="preserve">Висоцька Ю.М., </w:t>
            </w:r>
          </w:p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методисти загальноосвітньої та професійної підготовки</w:t>
            </w:r>
          </w:p>
        </w:tc>
      </w:tr>
      <w:tr w:rsidR="00637FDB" w:rsidRPr="0059266D" w:rsidTr="00AD1A83">
        <w:trPr>
          <w:trHeight w:val="8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 xml:space="preserve">Про схвалення методичних рекомендацій щодо розробки Положення як організаційного документа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Лабудько В.С.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637FDB" w:rsidRPr="0059266D" w:rsidRDefault="00637FDB" w:rsidP="00AD1A83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Кривохижа О.В.</w:t>
            </w:r>
          </w:p>
        </w:tc>
      </w:tr>
      <w:tr w:rsidR="00637FDB" w:rsidRPr="0059266D" w:rsidTr="00AD1A83">
        <w:trPr>
          <w:trHeight w:val="7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Про схвалення методичних рекомендацій «Про роботу педагогічної ради закладу професійної (професійно-технічної) освіти»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59266D">
              <w:rPr>
                <w:sz w:val="28"/>
                <w:szCs w:val="28"/>
                <w:lang w:val="uk-UA"/>
              </w:rPr>
              <w:t>Ященкова</w:t>
            </w:r>
            <w:proofErr w:type="spellEnd"/>
            <w:r w:rsidRPr="0059266D">
              <w:rPr>
                <w:sz w:val="28"/>
                <w:szCs w:val="28"/>
                <w:lang w:val="uk-UA"/>
              </w:rPr>
              <w:t xml:space="preserve"> Є.І.</w:t>
            </w:r>
          </w:p>
        </w:tc>
      </w:tr>
      <w:tr w:rsidR="00637FDB" w:rsidRPr="0059266D" w:rsidTr="00AD1A83">
        <w:trPr>
          <w:trHeight w:val="706"/>
        </w:trPr>
        <w:tc>
          <w:tcPr>
            <w:tcW w:w="1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9266D">
              <w:rPr>
                <w:b/>
                <w:sz w:val="28"/>
                <w:szCs w:val="28"/>
                <w:lang w:val="uk-UA"/>
              </w:rPr>
              <w:t>Вересень 2018 року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637FDB" w:rsidRPr="0059266D" w:rsidTr="00AD1A83">
        <w:trPr>
          <w:trHeight w:val="6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аналіз погодження</w:t>
            </w:r>
            <w:r w:rsidRPr="0059266D">
              <w:rPr>
                <w:sz w:val="28"/>
                <w:szCs w:val="28"/>
                <w:lang w:val="uk-UA"/>
              </w:rPr>
              <w:t xml:space="preserve"> робочих навчальних планів на 2018-2019 навчальний рік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Скиба В.М.</w:t>
            </w:r>
          </w:p>
        </w:tc>
      </w:tr>
      <w:tr w:rsidR="00637FDB" w:rsidRPr="0059266D" w:rsidTr="00AD1A83">
        <w:trPr>
          <w:trHeight w:val="4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DB" w:rsidRPr="00983A6C" w:rsidRDefault="00637FDB" w:rsidP="00AD1A83">
            <w:pPr>
              <w:rPr>
                <w:sz w:val="28"/>
                <w:szCs w:val="28"/>
                <w:lang w:val="uk-UA"/>
              </w:rPr>
            </w:pPr>
            <w:r w:rsidRPr="00983A6C">
              <w:rPr>
                <w:sz w:val="28"/>
                <w:szCs w:val="28"/>
                <w:lang w:val="uk-UA"/>
              </w:rPr>
              <w:t>Про моніторинг якості освіти закладів ПТО у 2017-2018 навчальному році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DB" w:rsidRPr="00983A6C" w:rsidRDefault="00637FDB" w:rsidP="00AD1A83">
            <w:pPr>
              <w:rPr>
                <w:sz w:val="28"/>
                <w:szCs w:val="28"/>
              </w:rPr>
            </w:pPr>
            <w:r w:rsidRPr="00983A6C">
              <w:rPr>
                <w:sz w:val="28"/>
                <w:szCs w:val="28"/>
                <w:lang w:val="uk-UA"/>
              </w:rPr>
              <w:t>Смирнова І.О.</w:t>
            </w:r>
          </w:p>
        </w:tc>
      </w:tr>
      <w:tr w:rsidR="00637FDB" w:rsidRPr="0059266D" w:rsidTr="00AD1A83">
        <w:trPr>
          <w:trHeight w:val="7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DB" w:rsidRPr="00983A6C" w:rsidRDefault="00637FDB" w:rsidP="00AD1A83">
            <w:pPr>
              <w:rPr>
                <w:sz w:val="28"/>
                <w:szCs w:val="28"/>
              </w:rPr>
            </w:pPr>
            <w:r w:rsidRPr="00983A6C">
              <w:rPr>
                <w:spacing w:val="1"/>
                <w:sz w:val="28"/>
                <w:szCs w:val="28"/>
                <w:lang w:val="uk-UA"/>
              </w:rPr>
              <w:t>Про</w:t>
            </w:r>
            <w:r w:rsidRPr="00983A6C">
              <w:rPr>
                <w:sz w:val="28"/>
                <w:szCs w:val="28"/>
                <w:lang w:val="uk-UA"/>
              </w:rPr>
              <w:t xml:space="preserve"> моніторинг досягнень </w:t>
            </w:r>
            <w:r w:rsidRPr="00211584">
              <w:rPr>
                <w:sz w:val="28"/>
                <w:szCs w:val="28"/>
                <w:lang w:val="uk-UA"/>
              </w:rPr>
              <w:t xml:space="preserve"> закладів професійної (професійно-технічної) освіти </w:t>
            </w:r>
            <w:r w:rsidRPr="00983A6C">
              <w:rPr>
                <w:sz w:val="28"/>
                <w:szCs w:val="28"/>
                <w:lang w:val="uk-UA"/>
              </w:rPr>
              <w:t xml:space="preserve"> Сумщини на міжнародному та всеукраїнському рівнях у 2017-2018 навчальному році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DB" w:rsidRPr="00983A6C" w:rsidRDefault="00637FDB" w:rsidP="00AD1A83">
            <w:pPr>
              <w:rPr>
                <w:sz w:val="28"/>
                <w:szCs w:val="28"/>
              </w:rPr>
            </w:pPr>
            <w:r w:rsidRPr="00983A6C">
              <w:rPr>
                <w:sz w:val="28"/>
                <w:szCs w:val="28"/>
                <w:lang w:val="uk-UA"/>
              </w:rPr>
              <w:t>Смирнова І.О.</w:t>
            </w:r>
          </w:p>
        </w:tc>
      </w:tr>
      <w:tr w:rsidR="00637FDB" w:rsidRPr="0059266D" w:rsidTr="00AD1A83">
        <w:trPr>
          <w:trHeight w:val="4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 xml:space="preserve">Про моніторинг контингенту учнів </w:t>
            </w:r>
            <w:r w:rsidRPr="00211584">
              <w:rPr>
                <w:sz w:val="28"/>
                <w:szCs w:val="28"/>
                <w:lang w:val="uk-UA"/>
              </w:rPr>
              <w:t xml:space="preserve"> закладів професійної (професійно-технічної) освіти </w:t>
            </w:r>
            <w:r w:rsidRPr="0059266D">
              <w:rPr>
                <w:sz w:val="28"/>
                <w:szCs w:val="28"/>
                <w:lang w:val="uk-UA"/>
              </w:rPr>
              <w:t xml:space="preserve"> області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Матвієнко О.М.</w:t>
            </w:r>
          </w:p>
        </w:tc>
      </w:tr>
      <w:tr w:rsidR="00637FDB" w:rsidRPr="0059266D" w:rsidTr="00AD1A83">
        <w:trPr>
          <w:trHeight w:val="5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 xml:space="preserve">Про схвалення </w:t>
            </w:r>
            <w:proofErr w:type="spellStart"/>
            <w:r w:rsidRPr="0059266D">
              <w:rPr>
                <w:sz w:val="28"/>
                <w:szCs w:val="28"/>
                <w:lang w:val="uk-UA"/>
              </w:rPr>
              <w:t>ККЗ</w:t>
            </w:r>
            <w:proofErr w:type="spellEnd"/>
            <w:r w:rsidRPr="0059266D">
              <w:rPr>
                <w:sz w:val="28"/>
                <w:szCs w:val="28"/>
                <w:lang w:val="uk-UA"/>
              </w:rPr>
              <w:t xml:space="preserve"> з професії «Плодоовочівник»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Сікірніцька Т.М.</w:t>
            </w:r>
          </w:p>
        </w:tc>
      </w:tr>
      <w:tr w:rsidR="00637FDB" w:rsidRPr="0059266D" w:rsidTr="00AD1A83">
        <w:trPr>
          <w:trHeight w:val="5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DB" w:rsidRPr="0059266D" w:rsidRDefault="00637FDB" w:rsidP="00AD1A83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266D">
              <w:rPr>
                <w:rFonts w:ascii="Times New Roman" w:hAnsi="Times New Roman"/>
                <w:sz w:val="28"/>
                <w:szCs w:val="28"/>
                <w:lang w:val="uk-UA"/>
              </w:rPr>
              <w:t>Про ате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стацію педагогічних працівників</w:t>
            </w:r>
            <w:r w:rsidRPr="007B356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3562">
              <w:rPr>
                <w:rFonts w:ascii="Times New Roman" w:hAnsi="Times New Roman"/>
                <w:sz w:val="28"/>
                <w:szCs w:val="28"/>
                <w:lang w:val="uk-UA"/>
              </w:rPr>
              <w:t>Навчально-методичного центру професійно-технічної освіти у Сумській області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DB" w:rsidRPr="0059266D" w:rsidRDefault="00637FDB" w:rsidP="00AD1A8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9266D">
              <w:rPr>
                <w:rFonts w:eastAsia="Calibri"/>
                <w:sz w:val="28"/>
                <w:szCs w:val="28"/>
                <w:lang w:val="uk-UA"/>
              </w:rPr>
              <w:t>Василенко О.В.</w:t>
            </w:r>
          </w:p>
        </w:tc>
      </w:tr>
      <w:tr w:rsidR="00637FDB" w:rsidRPr="0059266D" w:rsidTr="00AD1A83">
        <w:trPr>
          <w:trHeight w:val="5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Default="00637FDB" w:rsidP="00AD1A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DB" w:rsidRPr="00F12948" w:rsidRDefault="00637FDB" w:rsidP="00AD1A83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</w:t>
            </w:r>
            <w:r w:rsidRPr="00F12948">
              <w:rPr>
                <w:rFonts w:ascii="Times New Roman" w:hAnsi="Times New Roman"/>
                <w:sz w:val="28"/>
                <w:szCs w:val="28"/>
                <w:lang w:val="uk-UA"/>
              </w:rPr>
              <w:t>сновні напрямки роботи другого етапу експериментів  регіонального рівня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DB" w:rsidRPr="00F12948" w:rsidRDefault="00637FDB" w:rsidP="00AD1A8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12948">
              <w:rPr>
                <w:rFonts w:eastAsia="Calibri"/>
                <w:sz w:val="28"/>
                <w:szCs w:val="28"/>
                <w:lang w:val="uk-UA"/>
              </w:rPr>
              <w:t>Докторович В.М.</w:t>
            </w:r>
          </w:p>
        </w:tc>
      </w:tr>
      <w:tr w:rsidR="00637FDB" w:rsidRPr="0059266D" w:rsidTr="00AD1A83">
        <w:trPr>
          <w:trHeight w:val="5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B86BE5" w:rsidRDefault="00637FDB" w:rsidP="00AD1A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DB" w:rsidRPr="00B86BE5" w:rsidRDefault="00637FDB" w:rsidP="00AD1A8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B86BE5">
              <w:rPr>
                <w:rFonts w:eastAsia="Calibri"/>
                <w:spacing w:val="1"/>
                <w:sz w:val="28"/>
                <w:szCs w:val="28"/>
                <w:lang w:val="uk-UA"/>
              </w:rPr>
              <w:t>Про</w:t>
            </w:r>
            <w:r w:rsidRPr="00B86BE5">
              <w:rPr>
                <w:rFonts w:eastAsia="Calibri"/>
                <w:sz w:val="28"/>
                <w:szCs w:val="28"/>
                <w:lang w:val="uk-UA"/>
              </w:rPr>
              <w:t xml:space="preserve"> розгляд проекту </w:t>
            </w:r>
            <w:r w:rsidRPr="00B86BE5">
              <w:rPr>
                <w:sz w:val="28"/>
                <w:szCs w:val="28"/>
                <w:lang w:val="uk-UA"/>
              </w:rPr>
              <w:t>«Змінимо майбутнє на краще»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DB" w:rsidRPr="00B86BE5" w:rsidRDefault="00637FDB" w:rsidP="00AD1A83">
            <w:pPr>
              <w:jc w:val="both"/>
              <w:rPr>
                <w:rFonts w:eastAsia="Calibri"/>
                <w:spacing w:val="-8"/>
                <w:sz w:val="28"/>
                <w:szCs w:val="28"/>
                <w:lang w:val="uk-UA"/>
              </w:rPr>
            </w:pPr>
            <w:r w:rsidRPr="00D55EA2">
              <w:rPr>
                <w:rFonts w:eastAsia="Calibri"/>
                <w:spacing w:val="-8"/>
                <w:sz w:val="28"/>
                <w:szCs w:val="28"/>
                <w:lang w:val="uk-UA"/>
              </w:rPr>
              <w:t>Кіхтенко І.В.</w:t>
            </w:r>
          </w:p>
        </w:tc>
      </w:tr>
      <w:tr w:rsidR="00637FDB" w:rsidRPr="0059266D" w:rsidTr="00AD1A83">
        <w:trPr>
          <w:trHeight w:val="2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B86BE5" w:rsidRDefault="00637FDB" w:rsidP="00AD1A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Про схвалення методичних напрацювань закладів професійно-технічної освіти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 xml:space="preserve">Висоцька Ю.М., </w:t>
            </w:r>
          </w:p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методисти загальноосвітньої та професійної підготовки</w:t>
            </w:r>
          </w:p>
        </w:tc>
      </w:tr>
      <w:tr w:rsidR="00637FDB" w:rsidRPr="0059266D" w:rsidTr="00AD1A83">
        <w:trPr>
          <w:trHeight w:val="830"/>
        </w:trPr>
        <w:tc>
          <w:tcPr>
            <w:tcW w:w="1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9266D">
              <w:rPr>
                <w:b/>
                <w:bCs/>
                <w:sz w:val="28"/>
                <w:szCs w:val="28"/>
                <w:lang w:val="uk-UA"/>
              </w:rPr>
              <w:t>Грудень 2018 року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637FDB" w:rsidRPr="0059266D" w:rsidTr="00AD1A83">
        <w:trPr>
          <w:trHeight w:val="6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r w:rsidRPr="008838EF">
              <w:rPr>
                <w:sz w:val="28"/>
                <w:szCs w:val="28"/>
                <w:lang w:val="uk-UA"/>
              </w:rPr>
              <w:t>Про результати роботи секції викладачів математики та схвалення п</w:t>
            </w:r>
            <w:r w:rsidRPr="0059266D">
              <w:rPr>
                <w:sz w:val="28"/>
                <w:szCs w:val="28"/>
                <w:lang w:val="uk-UA"/>
              </w:rPr>
              <w:t xml:space="preserve">ередового педагогічного досвіду </w:t>
            </w:r>
            <w:proofErr w:type="spellStart"/>
            <w:r w:rsidRPr="0059266D">
              <w:rPr>
                <w:sz w:val="28"/>
                <w:szCs w:val="28"/>
                <w:lang w:val="uk-UA"/>
              </w:rPr>
              <w:t>Решетняк</w:t>
            </w:r>
            <w:proofErr w:type="spellEnd"/>
            <w:r w:rsidRPr="0059266D">
              <w:rPr>
                <w:sz w:val="28"/>
                <w:szCs w:val="28"/>
                <w:lang w:val="uk-UA"/>
              </w:rPr>
              <w:t xml:space="preserve"> Г.М., викладача математики вищої категорії ДПТНЗ «Конотопський професійний аграрний ліцей»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Лабудько В.С.</w:t>
            </w:r>
          </w:p>
        </w:tc>
      </w:tr>
      <w:tr w:rsidR="00637FDB" w:rsidRPr="0059266D" w:rsidTr="00AD1A83">
        <w:trPr>
          <w:trHeight w:val="5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Про схвалення методичних напрацювань закладів професійно-технічної освіти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 xml:space="preserve">Висоцька Ю.М., </w:t>
            </w:r>
          </w:p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профільні методисти</w:t>
            </w:r>
          </w:p>
        </w:tc>
      </w:tr>
      <w:tr w:rsidR="00637FDB" w:rsidRPr="0059266D" w:rsidTr="00AD1A83">
        <w:trPr>
          <w:trHeight w:val="9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Про схвалення методичних рекомендацій «Організація навчально-методичного процесу: розклад занять, заміни»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59266D">
              <w:rPr>
                <w:sz w:val="28"/>
                <w:szCs w:val="28"/>
                <w:lang w:val="uk-UA"/>
              </w:rPr>
              <w:t>Ященкова</w:t>
            </w:r>
            <w:proofErr w:type="spellEnd"/>
            <w:r w:rsidRPr="0059266D">
              <w:rPr>
                <w:sz w:val="28"/>
                <w:szCs w:val="28"/>
                <w:lang w:val="uk-UA"/>
              </w:rPr>
              <w:t xml:space="preserve"> Є.І.</w:t>
            </w:r>
          </w:p>
        </w:tc>
      </w:tr>
      <w:tr w:rsidR="00637FDB" w:rsidRPr="0059266D" w:rsidTr="00AD1A83">
        <w:trPr>
          <w:trHeight w:val="2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DB" w:rsidRPr="0059266D" w:rsidRDefault="00637FDB" w:rsidP="00AD1A8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9266D">
              <w:rPr>
                <w:rFonts w:eastAsia="Calibri"/>
                <w:spacing w:val="1"/>
                <w:sz w:val="28"/>
                <w:szCs w:val="28"/>
                <w:lang w:val="uk-UA"/>
              </w:rPr>
              <w:t>Про</w:t>
            </w:r>
            <w:r w:rsidRPr="0059266D">
              <w:rPr>
                <w:rFonts w:eastAsia="Calibri"/>
                <w:sz w:val="28"/>
                <w:szCs w:val="28"/>
                <w:lang w:val="uk-UA"/>
              </w:rPr>
              <w:t xml:space="preserve"> аналіз діяльності </w:t>
            </w:r>
            <w:proofErr w:type="spellStart"/>
            <w:r w:rsidRPr="0059266D">
              <w:rPr>
                <w:rFonts w:eastAsia="Calibri"/>
                <w:sz w:val="28"/>
                <w:szCs w:val="28"/>
                <w:lang w:val="uk-UA"/>
              </w:rPr>
              <w:t>веб-сайтів</w:t>
            </w:r>
            <w:proofErr w:type="spellEnd"/>
            <w:r w:rsidRPr="0059266D">
              <w:rPr>
                <w:rFonts w:eastAsia="Calibri"/>
                <w:sz w:val="28"/>
                <w:szCs w:val="28"/>
                <w:lang w:val="uk-UA"/>
              </w:rPr>
              <w:t xml:space="preserve"> Навчально-методичного центру професійно-технічної освіти у Сумській області та професійно-технічних навчальних закладів області за звітний період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DB" w:rsidRPr="0059266D" w:rsidRDefault="00637FDB" w:rsidP="00AD1A8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9266D">
              <w:rPr>
                <w:rFonts w:eastAsia="Calibri"/>
                <w:sz w:val="28"/>
                <w:szCs w:val="28"/>
                <w:lang w:val="uk-UA"/>
              </w:rPr>
              <w:t>Кіхтенко І.В.,</w:t>
            </w:r>
          </w:p>
          <w:p w:rsidR="00637FDB" w:rsidRPr="0059266D" w:rsidRDefault="00637FDB" w:rsidP="00AD1A8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9266D">
              <w:rPr>
                <w:rFonts w:eastAsia="Calibri"/>
                <w:sz w:val="28"/>
                <w:szCs w:val="28"/>
                <w:lang w:val="uk-UA"/>
              </w:rPr>
              <w:t>Коротенко О.Г.</w:t>
            </w:r>
          </w:p>
        </w:tc>
      </w:tr>
      <w:tr w:rsidR="00637FDB" w:rsidRPr="0059266D" w:rsidTr="00AD1A83">
        <w:trPr>
          <w:trHeight w:val="2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DB" w:rsidRPr="007431B6" w:rsidRDefault="00637FDB" w:rsidP="00AD1A8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431B6">
              <w:rPr>
                <w:sz w:val="28"/>
                <w:szCs w:val="28"/>
                <w:lang w:val="uk-UA"/>
              </w:rPr>
              <w:t>Про підсумки роботи Навчально-методичного центру професійно-технічної освіти у Сумській області у 201</w:t>
            </w:r>
            <w:r>
              <w:rPr>
                <w:sz w:val="28"/>
                <w:szCs w:val="28"/>
                <w:lang w:val="uk-UA"/>
              </w:rPr>
              <w:t>8</w:t>
            </w:r>
            <w:r w:rsidRPr="007431B6">
              <w:rPr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DB" w:rsidRPr="007431B6" w:rsidRDefault="00637FDB" w:rsidP="00AD1A83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Самойленко Н.Ю.</w:t>
            </w:r>
          </w:p>
        </w:tc>
      </w:tr>
      <w:tr w:rsidR="00637FDB" w:rsidRPr="0059266D" w:rsidTr="00AD1A83">
        <w:trPr>
          <w:trHeight w:val="7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DB" w:rsidRPr="0059266D" w:rsidRDefault="00637FDB" w:rsidP="00AD1A83">
            <w:pPr>
              <w:rPr>
                <w:rFonts w:eastAsia="Calibri"/>
                <w:sz w:val="28"/>
                <w:szCs w:val="28"/>
              </w:rPr>
            </w:pPr>
            <w:r w:rsidRPr="0059266D">
              <w:rPr>
                <w:rFonts w:eastAsia="Calibri"/>
                <w:spacing w:val="1"/>
                <w:sz w:val="28"/>
                <w:szCs w:val="28"/>
                <w:lang w:val="uk-UA"/>
              </w:rPr>
              <w:t>Про</w:t>
            </w:r>
            <w:r w:rsidRPr="0059266D">
              <w:rPr>
                <w:rFonts w:eastAsia="Calibri"/>
                <w:sz w:val="28"/>
                <w:szCs w:val="28"/>
                <w:lang w:val="uk-UA"/>
              </w:rPr>
              <w:t xml:space="preserve"> затвердження плану організаційно-методичних заходів Навчально-методичного центру у Сумській області на 201</w:t>
            </w:r>
            <w:r>
              <w:rPr>
                <w:rFonts w:eastAsia="Calibri"/>
                <w:sz w:val="28"/>
                <w:szCs w:val="28"/>
                <w:lang w:val="uk-UA"/>
              </w:rPr>
              <w:t>9</w:t>
            </w:r>
            <w:r w:rsidRPr="0059266D">
              <w:rPr>
                <w:rFonts w:eastAsia="Calibri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DB" w:rsidRPr="0059266D" w:rsidRDefault="00637FDB" w:rsidP="00AD1A83">
            <w:pPr>
              <w:rPr>
                <w:rFonts w:eastAsia="Calibri"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Самойленко Н.Ю.</w:t>
            </w:r>
          </w:p>
        </w:tc>
      </w:tr>
      <w:tr w:rsidR="00637FDB" w:rsidRPr="000B1040" w:rsidTr="00AD1A83">
        <w:trPr>
          <w:trHeight w:val="7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 w:rsidRPr="0059266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DB" w:rsidRPr="0059266D" w:rsidRDefault="00637FDB" w:rsidP="00AD1A8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59266D">
              <w:rPr>
                <w:rFonts w:eastAsia="Calibri"/>
                <w:spacing w:val="1"/>
                <w:sz w:val="28"/>
                <w:szCs w:val="28"/>
                <w:lang w:val="uk-UA"/>
              </w:rPr>
              <w:t>Про</w:t>
            </w:r>
            <w:r w:rsidRPr="0059266D">
              <w:rPr>
                <w:rFonts w:eastAsia="Calibri"/>
                <w:sz w:val="28"/>
                <w:szCs w:val="28"/>
                <w:lang w:val="uk-UA"/>
              </w:rPr>
              <w:t xml:space="preserve"> розгляд проекту інформаційно-методичного </w:t>
            </w:r>
            <w:r w:rsidRPr="0059266D">
              <w:rPr>
                <w:rFonts w:eastAsia="Calibri"/>
                <w:spacing w:val="-1"/>
                <w:sz w:val="28"/>
                <w:szCs w:val="28"/>
                <w:lang w:val="uk-UA"/>
              </w:rPr>
              <w:t>вісника «</w:t>
            </w:r>
            <w:proofErr w:type="spellStart"/>
            <w:r w:rsidRPr="0059266D">
              <w:rPr>
                <w:rFonts w:eastAsia="Calibri"/>
                <w:spacing w:val="-1"/>
                <w:sz w:val="28"/>
                <w:szCs w:val="28"/>
                <w:lang w:val="uk-UA"/>
              </w:rPr>
              <w:t>Перспектива-Інформ</w:t>
            </w:r>
            <w:proofErr w:type="spellEnd"/>
            <w:r w:rsidRPr="0059266D">
              <w:rPr>
                <w:rFonts w:eastAsia="Calibri"/>
                <w:spacing w:val="-1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DB" w:rsidRPr="0059266D" w:rsidRDefault="00637FDB" w:rsidP="00AD1A8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9266D">
              <w:rPr>
                <w:rFonts w:eastAsia="Calibri"/>
                <w:sz w:val="28"/>
                <w:szCs w:val="28"/>
                <w:lang w:val="uk-UA"/>
              </w:rPr>
              <w:t>Лісун О.І.,</w:t>
            </w:r>
          </w:p>
          <w:p w:rsidR="00637FDB" w:rsidRPr="0059266D" w:rsidRDefault="00637FDB" w:rsidP="00AD1A8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9266D">
              <w:rPr>
                <w:rFonts w:eastAsia="Calibri"/>
                <w:sz w:val="28"/>
                <w:szCs w:val="28"/>
                <w:lang w:val="uk-UA"/>
              </w:rPr>
              <w:t>Смирнова І.О.</w:t>
            </w:r>
          </w:p>
        </w:tc>
      </w:tr>
      <w:tr w:rsidR="00637FDB" w:rsidRPr="00D55EA2" w:rsidTr="00AD1A83">
        <w:trPr>
          <w:trHeight w:val="13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59266D" w:rsidRDefault="00637FDB" w:rsidP="00AD1A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B86BE5" w:rsidRDefault="00637FDB" w:rsidP="00AD1A83">
            <w:pPr>
              <w:jc w:val="both"/>
              <w:rPr>
                <w:sz w:val="28"/>
                <w:szCs w:val="28"/>
                <w:lang w:val="uk-UA"/>
              </w:rPr>
            </w:pPr>
            <w:r w:rsidRPr="00B86BE5">
              <w:rPr>
                <w:rFonts w:eastAsia="Calibri"/>
                <w:spacing w:val="1"/>
                <w:sz w:val="28"/>
                <w:szCs w:val="28"/>
                <w:lang w:val="uk-UA"/>
              </w:rPr>
              <w:t>Про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розгляд проекту «</w:t>
            </w:r>
            <w:r w:rsidRPr="00B86BE5">
              <w:rPr>
                <w:sz w:val="28"/>
                <w:szCs w:val="28"/>
                <w:lang w:val="uk-UA"/>
              </w:rPr>
              <w:t>Методика розробки та створення віртуального комплексно-методичного забезпечення з професій «Продавець продовольчих товар</w:t>
            </w:r>
            <w:r>
              <w:rPr>
                <w:sz w:val="28"/>
                <w:szCs w:val="28"/>
                <w:lang w:val="uk-UA"/>
              </w:rPr>
              <w:t>ів», «</w:t>
            </w:r>
            <w:proofErr w:type="spellStart"/>
            <w:r>
              <w:rPr>
                <w:sz w:val="28"/>
                <w:szCs w:val="28"/>
                <w:lang w:val="uk-UA"/>
              </w:rPr>
              <w:t>Манікюрник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637FDB" w:rsidRPr="009441AC" w:rsidRDefault="00637FDB" w:rsidP="00AD1A83">
            <w:pPr>
              <w:jc w:val="both"/>
              <w:rPr>
                <w:rFonts w:eastAsia="Calibri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FDB" w:rsidRPr="00D55EA2" w:rsidRDefault="00637FDB" w:rsidP="00AD1A83">
            <w:pPr>
              <w:jc w:val="both"/>
              <w:rPr>
                <w:rFonts w:eastAsia="Calibri"/>
                <w:spacing w:val="-8"/>
                <w:sz w:val="28"/>
                <w:szCs w:val="28"/>
                <w:lang w:val="uk-UA"/>
              </w:rPr>
            </w:pPr>
            <w:r w:rsidRPr="00D55EA2">
              <w:rPr>
                <w:rFonts w:eastAsia="Calibri"/>
                <w:spacing w:val="-8"/>
                <w:sz w:val="28"/>
                <w:szCs w:val="28"/>
                <w:lang w:val="uk-UA"/>
              </w:rPr>
              <w:t xml:space="preserve">Висоцька Ю.М., Смирнова І.О., </w:t>
            </w:r>
            <w:proofErr w:type="spellStart"/>
            <w:r w:rsidRPr="00D55EA2">
              <w:rPr>
                <w:rFonts w:eastAsia="Calibri"/>
                <w:spacing w:val="-8"/>
                <w:sz w:val="28"/>
                <w:szCs w:val="28"/>
                <w:lang w:val="uk-UA"/>
              </w:rPr>
              <w:t>Темченко</w:t>
            </w:r>
            <w:proofErr w:type="spellEnd"/>
            <w:r w:rsidRPr="00D55EA2">
              <w:rPr>
                <w:rFonts w:eastAsia="Calibri"/>
                <w:spacing w:val="-8"/>
                <w:sz w:val="28"/>
                <w:szCs w:val="28"/>
                <w:lang w:val="uk-UA"/>
              </w:rPr>
              <w:t xml:space="preserve"> О.В.</w:t>
            </w:r>
          </w:p>
          <w:p w:rsidR="00637FDB" w:rsidRPr="00D55EA2" w:rsidRDefault="00637FDB" w:rsidP="00AD1A83">
            <w:pPr>
              <w:jc w:val="both"/>
              <w:rPr>
                <w:rFonts w:eastAsia="Calibri"/>
                <w:spacing w:val="-8"/>
                <w:sz w:val="28"/>
                <w:szCs w:val="28"/>
                <w:lang w:val="uk-UA"/>
              </w:rPr>
            </w:pPr>
          </w:p>
        </w:tc>
      </w:tr>
    </w:tbl>
    <w:p w:rsidR="00637FDB" w:rsidRPr="00B86BE5" w:rsidRDefault="00637FDB" w:rsidP="00637FDB">
      <w:pPr>
        <w:jc w:val="center"/>
        <w:rPr>
          <w:lang w:val="uk-UA"/>
        </w:rPr>
      </w:pPr>
    </w:p>
    <w:p w:rsidR="0097045F" w:rsidRPr="00637FDB" w:rsidRDefault="0097045F">
      <w:pPr>
        <w:rPr>
          <w:lang w:val="uk-UA"/>
        </w:rPr>
      </w:pPr>
    </w:p>
    <w:sectPr w:rsidR="0097045F" w:rsidRPr="00637FDB" w:rsidSect="00637FD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FDB"/>
    <w:rsid w:val="000B1040"/>
    <w:rsid w:val="00637FDB"/>
    <w:rsid w:val="0097045F"/>
    <w:rsid w:val="00B8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37F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7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637FDB"/>
    <w:pPr>
      <w:ind w:left="720"/>
      <w:contextualSpacing/>
    </w:pPr>
    <w:rPr>
      <w:rFonts w:eastAsia="Calibri"/>
    </w:rPr>
  </w:style>
  <w:style w:type="paragraph" w:customStyle="1" w:styleId="21">
    <w:name w:val="Без интервала2"/>
    <w:uiPriority w:val="99"/>
    <w:rsid w:val="00637F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637FD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637FDB"/>
    <w:pPr>
      <w:widowControl w:val="0"/>
      <w:autoSpaceDE w:val="0"/>
      <w:autoSpaceDN w:val="0"/>
      <w:adjustRightInd w:val="0"/>
      <w:spacing w:line="32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2018-02-27T07:39:00Z</dcterms:created>
  <dcterms:modified xsi:type="dcterms:W3CDTF">2018-02-27T07:42:00Z</dcterms:modified>
</cp:coreProperties>
</file>