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B5" w:rsidRPr="00303BB5" w:rsidRDefault="00303BB5" w:rsidP="00303BB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03BB5">
        <w:rPr>
          <w:rFonts w:ascii="Times New Roman" w:hAnsi="Times New Roman" w:cs="Times New Roman"/>
          <w:b/>
          <w:sz w:val="32"/>
          <w:szCs w:val="32"/>
        </w:rPr>
        <w:t>Корисні</w:t>
      </w:r>
      <w:proofErr w:type="spellEnd"/>
      <w:r w:rsidRPr="00303B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3BB5">
        <w:rPr>
          <w:rFonts w:ascii="Times New Roman" w:hAnsi="Times New Roman" w:cs="Times New Roman"/>
          <w:b/>
          <w:sz w:val="32"/>
          <w:szCs w:val="32"/>
        </w:rPr>
        <w:t>посилання</w:t>
      </w:r>
      <w:proofErr w:type="spellEnd"/>
      <w:r w:rsidRPr="00303BB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викладачів іноземної мови</w:t>
      </w:r>
    </w:p>
    <w:p w:rsidR="00303BB5" w:rsidRPr="00303BB5" w:rsidRDefault="00303BB5" w:rsidP="00303B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BB5" w:rsidRPr="00303BB5" w:rsidRDefault="00303BB5" w:rsidP="00303BB5">
      <w:pPr>
        <w:rPr>
          <w:rFonts w:ascii="Times New Roman" w:hAnsi="Times New Roman" w:cs="Times New Roman"/>
          <w:b/>
          <w:sz w:val="28"/>
          <w:szCs w:val="28"/>
        </w:rPr>
      </w:pPr>
      <w:r w:rsidRPr="00303BB5">
        <w:rPr>
          <w:rFonts w:ascii="Times New Roman" w:hAnsi="Times New Roman" w:cs="Times New Roman"/>
          <w:b/>
          <w:sz w:val="28"/>
          <w:szCs w:val="28"/>
        </w:rPr>
        <w:t xml:space="preserve">ІНТЕРАКТИВНІ ВПРАВИ </w:t>
      </w:r>
      <w:proofErr w:type="gramStart"/>
      <w:r w:rsidRPr="00303BB5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End"/>
      <w:r w:rsidRPr="00303BB5">
        <w:rPr>
          <w:rFonts w:ascii="Times New Roman" w:hAnsi="Times New Roman" w:cs="Times New Roman"/>
          <w:b/>
          <w:sz w:val="28"/>
          <w:szCs w:val="28"/>
        </w:rPr>
        <w:t>ІЙСЬКОЮ МОВОЮ</w:t>
      </w:r>
    </w:p>
    <w:p w:rsidR="00303BB5" w:rsidRPr="00303BB5" w:rsidRDefault="00303BB5" w:rsidP="00303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B5">
        <w:rPr>
          <w:rFonts w:ascii="Times New Roman" w:hAnsi="Times New Roman" w:cs="Times New Roman"/>
          <w:sz w:val="28"/>
          <w:szCs w:val="28"/>
        </w:rPr>
        <w:t xml:space="preserve">Ви можете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англійську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онлайн на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розробленому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Британсько</w:t>
      </w:r>
      <w:proofErr w:type="gramStart"/>
      <w:r w:rsidRPr="00303BB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03BB5">
        <w:rPr>
          <w:rFonts w:ascii="Times New Roman" w:hAnsi="Times New Roman" w:cs="Times New Roman"/>
          <w:sz w:val="28"/>
          <w:szCs w:val="28"/>
        </w:rPr>
        <w:t xml:space="preserve">ади. Сайт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BB5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303BB5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, тексту,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03BB5">
        <w:rPr>
          <w:rFonts w:ascii="Times New Roman" w:hAnsi="Times New Roman" w:cs="Times New Roman"/>
          <w:sz w:val="28"/>
          <w:szCs w:val="28"/>
        </w:rPr>
        <w:t>.</w:t>
      </w:r>
    </w:p>
    <w:p w:rsidR="00303BB5" w:rsidRDefault="00303BB5" w:rsidP="00303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</w:rPr>
        <w:t>Веб</w:t>
      </w:r>
      <w:r w:rsidRPr="00303B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03BB5">
        <w:rPr>
          <w:rFonts w:ascii="Times New Roman" w:hAnsi="Times New Roman" w:cs="Times New Roman"/>
          <w:sz w:val="28"/>
          <w:szCs w:val="28"/>
        </w:rPr>
        <w:t>сайт</w:t>
      </w:r>
      <w:r w:rsidRPr="00303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en-US"/>
        </w:rPr>
        <w:t>LearnEnglish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http://learnenglish.britishcouncil.org/</w:t>
        </w:r>
      </w:hyperlink>
    </w:p>
    <w:p w:rsidR="00303BB5" w:rsidRPr="00303BB5" w:rsidRDefault="00303BB5" w:rsidP="00303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BB5" w:rsidRPr="00303BB5" w:rsidRDefault="00303BB5" w:rsidP="00303B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b/>
          <w:sz w:val="28"/>
          <w:szCs w:val="28"/>
          <w:lang w:val="uk-UA"/>
        </w:rPr>
        <w:t>ІГРИ АНГЛІЙСЬКОЮ МОВОЮ</w:t>
      </w:r>
    </w:p>
    <w:p w:rsidR="00303BB5" w:rsidRPr="00303BB5" w:rsidRDefault="00303BB5" w:rsidP="00303B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Вивчайте англійську, граючи у веселі ігри та читаючи кумедні жарти. У цьому розділі Ви зможете знайти різноманітні ігри, що допоможуть Вам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попрактикувати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англійську та просто весело провести час. На сайті також опубліковано безліч веселих та корисних жартів.</w:t>
      </w:r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Веб-сайт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LearnEnglish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>: Розваги та ігри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http://learnenglish.britishcouncil.org/general-english</w:t>
        </w:r>
      </w:hyperlink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3BB5" w:rsidRPr="00303BB5" w:rsidRDefault="00303BB5" w:rsidP="00303B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b/>
          <w:sz w:val="28"/>
          <w:szCs w:val="28"/>
          <w:lang w:val="uk-UA"/>
        </w:rPr>
        <w:t>АУДІО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3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ВІДЕОМАТЕРІАЛИ АНГЛІЙСЬКОЮ</w:t>
      </w:r>
    </w:p>
    <w:p w:rsidR="00303BB5" w:rsidRPr="00303BB5" w:rsidRDefault="00303BB5" w:rsidP="00303B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Вам пропонуються численні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відеоматеріали для покращення мовної практики. Серед них є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підкасти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з оповіданнями,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аудіосеріали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>, створені спільно з ВВС добірка телепрограм для вивчення англійської, а також навчальне відео з поясненнями, як правильно використовувати мову в тих чи інших ситуаціях.</w:t>
      </w:r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Веб-сайт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LearnEnglish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>: Слухай і дивись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http://learnenglish.britishcouncil.org/skills/listening</w:t>
        </w:r>
      </w:hyperlink>
    </w:p>
    <w:p w:rsidR="00303BB5" w:rsidRPr="00303BB5" w:rsidRDefault="00303BB5" w:rsidP="00303B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b/>
          <w:sz w:val="28"/>
          <w:szCs w:val="28"/>
          <w:lang w:val="uk-UA"/>
        </w:rPr>
        <w:t>ПРОГРАМИ ДЛЯ МОБІЛЬНИХ ТЕЛЕФОНІВ ДЛЯ ВИВЧЕННЯ АНГЛІЙСЬКОЇ МОВИ</w:t>
      </w:r>
    </w:p>
    <w:p w:rsidR="00303BB5" w:rsidRPr="00303BB5" w:rsidRDefault="00303BB5" w:rsidP="00303B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Британська Рада розробила цілий ряд мобільних програм для вивчення англійської мови за допомогою різних пристроїв, таких як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iPhone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iPad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Nokia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Samsung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Ovi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. Ці програми містять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подкасти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>, серіали, вікторини, ігри та вправи, що допоможуть покращити граматику, словниковий запас та вимову.</w:t>
      </w:r>
    </w:p>
    <w:p w:rsidR="00303BB5" w:rsidRDefault="00303BB5" w:rsidP="00303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Веб-сайт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LearnEnglish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>: Додатки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http://learnenglish.britishcouncil.org/apps</w:t>
        </w:r>
      </w:hyperlink>
    </w:p>
    <w:p w:rsidR="00303BB5" w:rsidRDefault="00303BB5" w:rsidP="00303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BB5" w:rsidRPr="00303BB5" w:rsidRDefault="00303BB5" w:rsidP="00303B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b/>
          <w:sz w:val="28"/>
          <w:szCs w:val="28"/>
          <w:lang w:val="uk-UA"/>
        </w:rPr>
        <w:t>ВИВЧЕННЯ АНГЛІЙСЬКОЇ ДЛЯ ПІДЛІТКІВ</w:t>
      </w:r>
    </w:p>
    <w:p w:rsidR="00303BB5" w:rsidRPr="00303BB5" w:rsidRDefault="00303BB5" w:rsidP="00303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Веб-сайт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LearnEnglish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Teens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створений спеціально для підлітків від 13 до 17 років. На сайті можна знайти вправи для практики мови, поради до здачі екзаменів, допоміжні вправи для покращення граматики та словникового запасу, а також веселе відео, ігри та вікторини.</w:t>
      </w:r>
    </w:p>
    <w:p w:rsidR="00303BB5" w:rsidRDefault="00303BB5" w:rsidP="00303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Веб-сайт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LearnEnglish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Teens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http://learnenglishteens.britishcouncil.org/</w:t>
        </w:r>
      </w:hyperlink>
    </w:p>
    <w:p w:rsidR="00303BB5" w:rsidRPr="00303BB5" w:rsidRDefault="00303BB5" w:rsidP="00303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BB5" w:rsidRPr="00303BB5" w:rsidRDefault="00303BB5" w:rsidP="00303B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b/>
          <w:sz w:val="28"/>
          <w:szCs w:val="28"/>
          <w:lang w:val="uk-UA"/>
        </w:rPr>
        <w:t>Он-лайн матеріали для вчителів</w:t>
      </w:r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http://www.teachingenglish.org.uk/resources/secondary</w:t>
        </w:r>
      </w:hyperlink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3BB5" w:rsidRPr="00303BB5" w:rsidRDefault="00303BB5" w:rsidP="00303B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b/>
          <w:sz w:val="28"/>
          <w:szCs w:val="28"/>
          <w:lang w:val="uk-UA"/>
        </w:rPr>
        <w:t>Як ефективно підготувати учнів до письмової частини</w:t>
      </w:r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https://linguist.ua/</w:t>
        </w:r>
      </w:hyperlink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Ресурс, де ви зможете переглянути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мультверсії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найкращих англомовних книжок у </w:t>
      </w:r>
      <w:proofErr w:type="spellStart"/>
      <w:r w:rsidRPr="00303BB5">
        <w:rPr>
          <w:rFonts w:ascii="Times New Roman" w:hAnsi="Times New Roman" w:cs="Times New Roman"/>
          <w:sz w:val="28"/>
          <w:szCs w:val="28"/>
          <w:lang w:val="uk-UA"/>
        </w:rPr>
        <w:t>начитці</w:t>
      </w:r>
      <w:proofErr w:type="spellEnd"/>
      <w:r w:rsidRPr="00303BB5">
        <w:rPr>
          <w:rFonts w:ascii="Times New Roman" w:hAnsi="Times New Roman" w:cs="Times New Roman"/>
          <w:sz w:val="28"/>
          <w:szCs w:val="28"/>
          <w:lang w:val="uk-UA"/>
        </w:rPr>
        <w:t xml:space="preserve"> відомих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https://www.storylineonline.net/</w:t>
        </w:r>
      </w:hyperlink>
    </w:p>
    <w:p w:rsidR="00303BB5" w:rsidRDefault="00303BB5" w:rsidP="00303B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уроків "en.islcollective.com"                        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https://en.islcollective.com/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Розробки уроків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busy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http://busyteacher.org/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 словник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Lingvo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http://www.lingvo.ua/ru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Електронний словник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Multitran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http://www.multitran.ru/c/m.exe?a=1&amp;SHL=2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лектронний словник (детальний)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Translator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http://translate.reference.com/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417F">
        <w:rPr>
          <w:rFonts w:ascii="Times New Roman" w:hAnsi="Times New Roman" w:cs="Times New Roman"/>
          <w:sz w:val="28"/>
          <w:szCs w:val="28"/>
          <w:lang w:val="uk-UA"/>
        </w:rPr>
        <w:t>Кембріджський</w:t>
      </w:r>
      <w:proofErr w:type="spellEnd"/>
      <w:r w:rsidRPr="00D4417F">
        <w:rPr>
          <w:rFonts w:ascii="Times New Roman" w:hAnsi="Times New Roman" w:cs="Times New Roman"/>
          <w:sz w:val="28"/>
          <w:szCs w:val="28"/>
          <w:lang w:val="uk-UA"/>
        </w:rPr>
        <w:t xml:space="preserve"> словник </w:t>
      </w:r>
      <w:proofErr w:type="spellStart"/>
      <w:r w:rsidRPr="00D4417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http://dictionary.cambridge.org/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417F">
        <w:rPr>
          <w:rFonts w:ascii="Times New Roman" w:hAnsi="Times New Roman" w:cs="Times New Roman"/>
          <w:sz w:val="28"/>
          <w:szCs w:val="28"/>
          <w:lang w:val="uk-UA"/>
        </w:rPr>
        <w:t>Лонгманівський</w:t>
      </w:r>
      <w:proofErr w:type="spellEnd"/>
      <w:r w:rsidRPr="00D4417F">
        <w:rPr>
          <w:rFonts w:ascii="Times New Roman" w:hAnsi="Times New Roman" w:cs="Times New Roman"/>
          <w:sz w:val="28"/>
          <w:szCs w:val="28"/>
          <w:lang w:val="uk-UA"/>
        </w:rPr>
        <w:t xml:space="preserve"> словник он-лайн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http://www.ldoceonline.com/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417F">
        <w:rPr>
          <w:rFonts w:ascii="Times New Roman" w:hAnsi="Times New Roman" w:cs="Times New Roman"/>
          <w:sz w:val="28"/>
          <w:szCs w:val="28"/>
          <w:lang w:val="uk-UA"/>
        </w:rPr>
        <w:t>Оксвордський</w:t>
      </w:r>
      <w:proofErr w:type="spellEnd"/>
      <w:r w:rsidRPr="00D4417F">
        <w:rPr>
          <w:rFonts w:ascii="Times New Roman" w:hAnsi="Times New Roman" w:cs="Times New Roman"/>
          <w:sz w:val="28"/>
          <w:szCs w:val="28"/>
          <w:lang w:val="uk-UA"/>
        </w:rPr>
        <w:t xml:space="preserve"> словник он-лайн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http://www.askoxford.com/dictionaries/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t xml:space="preserve">Словник </w:t>
      </w:r>
      <w:proofErr w:type="spellStart"/>
      <w:r w:rsidRPr="00D4417F">
        <w:rPr>
          <w:rFonts w:ascii="Times New Roman" w:hAnsi="Times New Roman" w:cs="Times New Roman"/>
          <w:sz w:val="28"/>
          <w:szCs w:val="28"/>
          <w:lang w:val="uk-UA"/>
        </w:rPr>
        <w:t>Вебстер</w:t>
      </w:r>
      <w:proofErr w:type="spellEnd"/>
      <w:r w:rsidRPr="00D4417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4417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D4417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http://www.websters-online-dictionary.org/definition/funny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t>Візуальний словник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http://visual.merriam-webster.com/index.php</w:t>
        </w:r>
      </w:hyperlink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t>Словник неологізмів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http://wordspy.com/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Етимологічний словник </w:t>
      </w:r>
    </w:p>
    <w:p w:rsid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http://www.etymonline.com/</w:t>
        </w:r>
      </w:hyperlink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t xml:space="preserve"> Словник сленгу</w:t>
      </w:r>
    </w:p>
    <w:p w:rsidR="00D4417F" w:rsidRDefault="00D4417F" w:rsidP="00D4417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http://www.urbandictionary.com/</w:t>
        </w:r>
      </w:hyperlink>
    </w:p>
    <w:p w:rsidR="00D4417F" w:rsidRPr="00D4417F" w:rsidRDefault="00D4417F" w:rsidP="00D4417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Prompt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t>http://www.online-translator.com/</w:t>
      </w: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417F" w:rsidRPr="00D4417F" w:rsidRDefault="00D4417F" w:rsidP="00D44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417F">
        <w:rPr>
          <w:rFonts w:ascii="Times New Roman" w:hAnsi="Times New Roman" w:cs="Times New Roman"/>
          <w:sz w:val="28"/>
          <w:szCs w:val="28"/>
          <w:lang w:val="uk-UA"/>
        </w:rPr>
        <w:t>Англійська граматика та вправи он-лайн</w:t>
      </w:r>
    </w:p>
    <w:p w:rsidR="00303BB5" w:rsidRDefault="00D4417F" w:rsidP="00303BB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Pr="00EB02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https://www.ego4u.com/en/cram-up/tests/simple-present-1</w:t>
        </w:r>
      </w:hyperlink>
    </w:p>
    <w:p w:rsidR="00D4417F" w:rsidRDefault="00D4417F" w:rsidP="00303B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202F" w:rsidRPr="00303BB5" w:rsidRDefault="00D2202F" w:rsidP="00303BB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2202F" w:rsidRPr="0030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B"/>
    <w:rsid w:val="00303BB5"/>
    <w:rsid w:val="00A364AB"/>
    <w:rsid w:val="00D2202F"/>
    <w:rsid w:val="00D4417F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/apps" TargetMode="External"/><Relationship Id="rId13" Type="http://schemas.openxmlformats.org/officeDocument/2006/relationships/hyperlink" Target="https://en.islcollective.com/" TargetMode="External"/><Relationship Id="rId18" Type="http://schemas.openxmlformats.org/officeDocument/2006/relationships/hyperlink" Target="http://dictionary.cambridge.org/" TargetMode="External"/><Relationship Id="rId26" Type="http://schemas.openxmlformats.org/officeDocument/2006/relationships/hyperlink" Target="https://www.ego4u.com/en/cram-up/tests/simple-present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bsters-online-dictionary.org/definition/funny" TargetMode="External"/><Relationship Id="rId7" Type="http://schemas.openxmlformats.org/officeDocument/2006/relationships/hyperlink" Target="http://learnenglish.britishcouncil.org/skills/listening" TargetMode="External"/><Relationship Id="rId12" Type="http://schemas.openxmlformats.org/officeDocument/2006/relationships/hyperlink" Target="https://www.storylineonline.net/" TargetMode="External"/><Relationship Id="rId17" Type="http://schemas.openxmlformats.org/officeDocument/2006/relationships/hyperlink" Target="http://translate.reference.com/" TargetMode="External"/><Relationship Id="rId25" Type="http://schemas.openxmlformats.org/officeDocument/2006/relationships/hyperlink" Target="http://www.urbandictionar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ultitran.ru/c/m.exe?a=1&amp;SHL=2" TargetMode="External"/><Relationship Id="rId20" Type="http://schemas.openxmlformats.org/officeDocument/2006/relationships/hyperlink" Target="http://www.askoxford.com/dictionaries/" TargetMode="External"/><Relationship Id="rId1" Type="http://schemas.openxmlformats.org/officeDocument/2006/relationships/styles" Target="styles.xml"/><Relationship Id="rId6" Type="http://schemas.openxmlformats.org/officeDocument/2006/relationships/hyperlink" Target="http://learnenglish.britishcouncil.org/general-english" TargetMode="External"/><Relationship Id="rId11" Type="http://schemas.openxmlformats.org/officeDocument/2006/relationships/hyperlink" Target="https://linguist.ua/" TargetMode="External"/><Relationship Id="rId24" Type="http://schemas.openxmlformats.org/officeDocument/2006/relationships/hyperlink" Target="http://www.etymonline.com/" TargetMode="External"/><Relationship Id="rId5" Type="http://schemas.openxmlformats.org/officeDocument/2006/relationships/hyperlink" Target="http://learnenglish.britishcouncil.org/" TargetMode="External"/><Relationship Id="rId15" Type="http://schemas.openxmlformats.org/officeDocument/2006/relationships/hyperlink" Target="http://www.lingvo.ua/ru" TargetMode="External"/><Relationship Id="rId23" Type="http://schemas.openxmlformats.org/officeDocument/2006/relationships/hyperlink" Target="http://wordspy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eachingenglish.org.uk/resources/secondary" TargetMode="External"/><Relationship Id="rId19" Type="http://schemas.openxmlformats.org/officeDocument/2006/relationships/hyperlink" Target="http://www.ldoce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" TargetMode="External"/><Relationship Id="rId14" Type="http://schemas.openxmlformats.org/officeDocument/2006/relationships/hyperlink" Target="http://busyteacher.org/" TargetMode="External"/><Relationship Id="rId22" Type="http://schemas.openxmlformats.org/officeDocument/2006/relationships/hyperlink" Target="http://visual.merriam-webster.com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2020-04-15T17:31:00Z</dcterms:created>
  <dcterms:modified xsi:type="dcterms:W3CDTF">2020-04-15T18:17:00Z</dcterms:modified>
</cp:coreProperties>
</file>