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722" w:rsidRPr="00BC4722" w:rsidRDefault="00BC4722" w:rsidP="00BC4722">
      <w:pPr>
        <w:pStyle w:val="4"/>
        <w:shd w:val="clear" w:color="auto" w:fill="FFFFFF"/>
        <w:spacing w:before="0" w:after="375"/>
        <w:rPr>
          <w:rFonts w:ascii="Arial" w:hAnsi="Arial" w:cs="Arial"/>
          <w:color w:val="434343"/>
          <w:lang w:val="ru-RU"/>
        </w:rPr>
      </w:pPr>
      <w:r>
        <w:rPr>
          <w:rFonts w:ascii="Arial" w:hAnsi="Arial" w:cs="Arial"/>
          <w:color w:val="434343"/>
        </w:rPr>
        <w:t>«Слухайте уважно моє слово, моя наука нехай увійде у ваші вуха» (Йов 13:17)</w:t>
      </w:r>
    </w:p>
    <w:p w:rsidR="00BC4722" w:rsidRDefault="00BC4722" w:rsidP="00BC4722">
      <w:pPr>
        <w:pStyle w:val="a4"/>
        <w:shd w:val="clear" w:color="auto" w:fill="FFFFFF"/>
        <w:spacing w:before="0" w:beforeAutospacing="0" w:after="300" w:afterAutospacing="0" w:line="300" w:lineRule="atLeast"/>
        <w:jc w:val="both"/>
        <w:rPr>
          <w:rFonts w:ascii="Arial" w:hAnsi="Arial" w:cs="Arial"/>
          <w:color w:val="434343"/>
          <w:sz w:val="21"/>
          <w:szCs w:val="21"/>
        </w:rPr>
      </w:pPr>
      <w:r>
        <w:rPr>
          <w:rFonts w:ascii="Arial" w:hAnsi="Arial" w:cs="Arial"/>
          <w:noProof/>
          <w:color w:val="434343"/>
          <w:sz w:val="21"/>
          <w:szCs w:val="21"/>
        </w:rPr>
        <w:drawing>
          <wp:inline distT="0" distB="0" distL="0" distR="0">
            <wp:extent cx="1771650" cy="1285240"/>
            <wp:effectExtent l="0" t="0" r="0" b="0"/>
            <wp:docPr id="1" name="Рисунок 1" descr="ТОП-10 цитат зі Святого Письма про вчителі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П-10 цитат зі Святого Письма про вчителів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983" cy="129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484" w:rsidRPr="00391484" w:rsidRDefault="00391484" w:rsidP="00391484">
      <w:pPr>
        <w:spacing w:after="0"/>
        <w:ind w:firstLine="720"/>
        <w:rPr>
          <w:rFonts w:ascii="Times New Roman" w:hAnsi="Times New Roman" w:cs="Times New Roman"/>
          <w:sz w:val="28"/>
        </w:rPr>
      </w:pPr>
      <w:r w:rsidRPr="00391484">
        <w:rPr>
          <w:rFonts w:ascii="Times New Roman" w:hAnsi="Times New Roman" w:cs="Times New Roman"/>
          <w:sz w:val="28"/>
        </w:rPr>
        <w:t>За словами В. О. Сухомлинського   Патріотичне виховання – це сфера духовного життя, яка проникає в усе, що пізнає, робить, до чого прагне, що любить і ненавидить людина, яка формується.</w:t>
      </w:r>
    </w:p>
    <w:p w:rsidR="00391484" w:rsidRPr="00391484" w:rsidRDefault="00391484" w:rsidP="00DE243A">
      <w:pPr>
        <w:pStyle w:val="a4"/>
        <w:spacing w:before="0" w:beforeAutospacing="0" w:after="0" w:afterAutospacing="0"/>
        <w:rPr>
          <w:color w:val="000000"/>
          <w:sz w:val="28"/>
          <w:szCs w:val="29"/>
          <w:lang w:val="uk-UA"/>
        </w:rPr>
      </w:pPr>
      <w:r w:rsidRPr="00391484">
        <w:rPr>
          <w:color w:val="000000"/>
          <w:sz w:val="28"/>
          <w:szCs w:val="29"/>
          <w:lang w:val="uk-UA"/>
        </w:rPr>
        <w:t>Враховуючи сучасну внутрішню й зовнішню ситуацію, що склалас</w:t>
      </w:r>
      <w:r>
        <w:rPr>
          <w:color w:val="000000"/>
          <w:sz w:val="28"/>
          <w:szCs w:val="29"/>
          <w:lang w:val="uk-UA"/>
        </w:rPr>
        <w:t>ь</w:t>
      </w:r>
      <w:r w:rsidRPr="00391484">
        <w:rPr>
          <w:color w:val="000000"/>
          <w:sz w:val="28"/>
          <w:szCs w:val="29"/>
          <w:lang w:val="uk-UA"/>
        </w:rPr>
        <w:t xml:space="preserve"> в Україні, усе більш</w:t>
      </w:r>
      <w:r>
        <w:rPr>
          <w:color w:val="000000"/>
          <w:sz w:val="28"/>
          <w:szCs w:val="29"/>
          <w:lang w:val="uk-UA"/>
        </w:rPr>
        <w:t>ої</w:t>
      </w:r>
      <w:r w:rsidRPr="00391484">
        <w:rPr>
          <w:color w:val="000000"/>
          <w:sz w:val="28"/>
          <w:szCs w:val="29"/>
          <w:lang w:val="uk-UA"/>
        </w:rPr>
        <w:t xml:space="preserve"> акт</w:t>
      </w:r>
      <w:r>
        <w:rPr>
          <w:color w:val="000000"/>
          <w:sz w:val="28"/>
          <w:szCs w:val="29"/>
          <w:lang w:val="uk-UA"/>
        </w:rPr>
        <w:t>ивності, серед молоді,</w:t>
      </w:r>
      <w:r w:rsidRPr="00391484">
        <w:rPr>
          <w:color w:val="000000"/>
          <w:sz w:val="28"/>
          <w:szCs w:val="29"/>
          <w:lang w:val="uk-UA"/>
        </w:rPr>
        <w:t xml:space="preserve"> набува</w:t>
      </w:r>
      <w:r>
        <w:rPr>
          <w:color w:val="000000"/>
          <w:sz w:val="28"/>
          <w:szCs w:val="29"/>
          <w:lang w:val="uk-UA"/>
        </w:rPr>
        <w:t xml:space="preserve">ють </w:t>
      </w:r>
      <w:r w:rsidRPr="00391484">
        <w:rPr>
          <w:color w:val="000000"/>
          <w:sz w:val="28"/>
          <w:szCs w:val="29"/>
          <w:lang w:val="uk-UA"/>
        </w:rPr>
        <w:t xml:space="preserve"> патріотизм</w:t>
      </w:r>
      <w:r>
        <w:rPr>
          <w:color w:val="000000"/>
          <w:sz w:val="28"/>
          <w:szCs w:val="29"/>
          <w:lang w:val="uk-UA"/>
        </w:rPr>
        <w:t>, віддані</w:t>
      </w:r>
      <w:r w:rsidRPr="00391484">
        <w:rPr>
          <w:color w:val="000000"/>
          <w:sz w:val="28"/>
          <w:szCs w:val="29"/>
          <w:lang w:val="uk-UA"/>
        </w:rPr>
        <w:t>ст</w:t>
      </w:r>
      <w:r>
        <w:rPr>
          <w:color w:val="000000"/>
          <w:sz w:val="28"/>
          <w:szCs w:val="29"/>
          <w:lang w:val="uk-UA"/>
        </w:rPr>
        <w:t>ь</w:t>
      </w:r>
      <w:r w:rsidRPr="00391484">
        <w:rPr>
          <w:color w:val="000000"/>
          <w:sz w:val="28"/>
          <w:szCs w:val="29"/>
          <w:lang w:val="uk-UA"/>
        </w:rPr>
        <w:t xml:space="preserve"> загальнодержавній справі</w:t>
      </w:r>
      <w:r>
        <w:rPr>
          <w:color w:val="000000"/>
          <w:sz w:val="28"/>
          <w:szCs w:val="29"/>
          <w:lang w:val="uk-UA"/>
        </w:rPr>
        <w:t>,</w:t>
      </w:r>
      <w:r w:rsidRPr="00391484">
        <w:rPr>
          <w:color w:val="000000"/>
          <w:sz w:val="28"/>
          <w:szCs w:val="29"/>
          <w:lang w:val="uk-UA"/>
        </w:rPr>
        <w:t xml:space="preserve"> зміцнення країни, активн</w:t>
      </w:r>
      <w:r>
        <w:rPr>
          <w:color w:val="000000"/>
          <w:sz w:val="28"/>
          <w:szCs w:val="29"/>
          <w:lang w:val="uk-UA"/>
        </w:rPr>
        <w:t>а</w:t>
      </w:r>
      <w:r w:rsidRPr="00391484">
        <w:rPr>
          <w:color w:val="000000"/>
          <w:sz w:val="28"/>
          <w:szCs w:val="29"/>
          <w:lang w:val="uk-UA"/>
        </w:rPr>
        <w:t xml:space="preserve"> громадянськ</w:t>
      </w:r>
      <w:r>
        <w:rPr>
          <w:color w:val="000000"/>
          <w:sz w:val="28"/>
          <w:szCs w:val="29"/>
          <w:lang w:val="uk-UA"/>
        </w:rPr>
        <w:t>а</w:t>
      </w:r>
      <w:r w:rsidRPr="00391484">
        <w:rPr>
          <w:color w:val="000000"/>
          <w:sz w:val="28"/>
          <w:szCs w:val="29"/>
          <w:lang w:val="uk-UA"/>
        </w:rPr>
        <w:t xml:space="preserve"> позиці</w:t>
      </w:r>
      <w:r>
        <w:rPr>
          <w:color w:val="000000"/>
          <w:sz w:val="28"/>
          <w:szCs w:val="29"/>
          <w:lang w:val="uk-UA"/>
        </w:rPr>
        <w:t xml:space="preserve">я та </w:t>
      </w:r>
      <w:r w:rsidR="00DE243A" w:rsidRPr="00DE243A">
        <w:rPr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формування духовних цінностей</w:t>
      </w:r>
      <w:r w:rsidRPr="00391484">
        <w:rPr>
          <w:color w:val="000000"/>
          <w:sz w:val="28"/>
          <w:szCs w:val="29"/>
          <w:lang w:val="uk-UA"/>
        </w:rPr>
        <w:t>.</w:t>
      </w:r>
    </w:p>
    <w:p w:rsidR="00DE243A" w:rsidRDefault="000D7351" w:rsidP="005A6BB8">
      <w:pPr>
        <w:pStyle w:val="a4"/>
        <w:spacing w:before="0" w:beforeAutospacing="0" w:after="0" w:afterAutospacing="0"/>
        <w:ind w:firstLine="720"/>
        <w:rPr>
          <w:color w:val="000000"/>
          <w:sz w:val="29"/>
          <w:szCs w:val="29"/>
          <w:lang w:val="uk-UA"/>
        </w:rPr>
      </w:pPr>
      <w:r>
        <w:rPr>
          <w:color w:val="000000"/>
          <w:sz w:val="29"/>
          <w:szCs w:val="29"/>
          <w:lang w:val="uk-UA"/>
        </w:rPr>
        <w:t xml:space="preserve">Викладач курсів Х.Е чи </w:t>
      </w:r>
      <w:r w:rsidR="00DE243A">
        <w:rPr>
          <w:color w:val="000000"/>
          <w:sz w:val="29"/>
          <w:szCs w:val="29"/>
          <w:lang w:val="uk-UA"/>
        </w:rPr>
        <w:t>духовно</w:t>
      </w:r>
      <w:r>
        <w:rPr>
          <w:color w:val="000000"/>
          <w:sz w:val="29"/>
          <w:szCs w:val="29"/>
          <w:lang w:val="uk-UA"/>
        </w:rPr>
        <w:t>-морального</w:t>
      </w:r>
      <w:r w:rsidR="00DE243A">
        <w:rPr>
          <w:color w:val="000000"/>
          <w:sz w:val="29"/>
          <w:szCs w:val="29"/>
          <w:lang w:val="uk-UA"/>
        </w:rPr>
        <w:t xml:space="preserve"> спрямування </w:t>
      </w:r>
      <w:r w:rsidR="00391484" w:rsidRPr="00391484">
        <w:rPr>
          <w:color w:val="000000"/>
          <w:sz w:val="29"/>
          <w:szCs w:val="29"/>
          <w:lang w:val="uk-UA"/>
        </w:rPr>
        <w:t xml:space="preserve"> </w:t>
      </w:r>
      <w:r w:rsidR="00DE243A">
        <w:rPr>
          <w:color w:val="000000"/>
          <w:sz w:val="29"/>
          <w:szCs w:val="29"/>
          <w:lang w:val="uk-UA"/>
        </w:rPr>
        <w:t xml:space="preserve">повинен </w:t>
      </w:r>
      <w:r w:rsidR="00391484" w:rsidRPr="00391484">
        <w:rPr>
          <w:color w:val="000000"/>
          <w:sz w:val="29"/>
          <w:szCs w:val="29"/>
          <w:lang w:val="uk-UA"/>
        </w:rPr>
        <w:t xml:space="preserve">стати для кожної дитини осередком </w:t>
      </w:r>
      <w:r w:rsidR="00DE243A">
        <w:rPr>
          <w:color w:val="000000"/>
          <w:sz w:val="29"/>
          <w:szCs w:val="29"/>
          <w:lang w:val="uk-UA"/>
        </w:rPr>
        <w:t xml:space="preserve">творення </w:t>
      </w:r>
      <w:r w:rsidR="00391484" w:rsidRPr="00391484">
        <w:rPr>
          <w:color w:val="000000"/>
          <w:sz w:val="29"/>
          <w:szCs w:val="29"/>
          <w:lang w:val="uk-UA"/>
        </w:rPr>
        <w:t>громадянина-патріота України, готового самовіддано розбудовувати країну як суверенну, незалежну, демократичну, правову, соціальну державу,</w:t>
      </w:r>
      <w:r w:rsidR="00DE243A">
        <w:rPr>
          <w:color w:val="000000"/>
          <w:sz w:val="29"/>
          <w:szCs w:val="29"/>
          <w:lang w:val="uk-UA"/>
        </w:rPr>
        <w:t xml:space="preserve"> духовно </w:t>
      </w:r>
      <w:proofErr w:type="spellStart"/>
      <w:r w:rsidR="00DE243A">
        <w:rPr>
          <w:color w:val="000000"/>
          <w:sz w:val="29"/>
          <w:szCs w:val="29"/>
          <w:lang w:val="uk-UA"/>
        </w:rPr>
        <w:t>возвеличену</w:t>
      </w:r>
      <w:proofErr w:type="spellEnd"/>
      <w:r w:rsidR="00DE243A">
        <w:rPr>
          <w:color w:val="000000"/>
          <w:sz w:val="29"/>
          <w:szCs w:val="29"/>
          <w:lang w:val="uk-UA"/>
        </w:rPr>
        <w:t xml:space="preserve">, </w:t>
      </w:r>
      <w:r w:rsidR="00391484" w:rsidRPr="00391484">
        <w:rPr>
          <w:color w:val="000000"/>
          <w:sz w:val="29"/>
          <w:szCs w:val="29"/>
          <w:lang w:val="uk-UA"/>
        </w:rPr>
        <w:t xml:space="preserve"> забезпечувати її безпеку, сприяти єднанню українського народу та встановленню громадянськог</w:t>
      </w:r>
      <w:r w:rsidR="00DE243A">
        <w:rPr>
          <w:color w:val="000000"/>
          <w:sz w:val="29"/>
          <w:szCs w:val="29"/>
          <w:lang w:val="uk-UA"/>
        </w:rPr>
        <w:t>о миру й злагоди в суспільстві.</w:t>
      </w:r>
    </w:p>
    <w:p w:rsidR="005A6BB8" w:rsidRDefault="00DE243A" w:rsidP="005A6BB8">
      <w:pPr>
        <w:pStyle w:val="a4"/>
        <w:spacing w:before="0" w:beforeAutospacing="0" w:after="0" w:afterAutospacing="0"/>
        <w:rPr>
          <w:color w:val="000000"/>
          <w:sz w:val="29"/>
          <w:szCs w:val="29"/>
          <w:lang w:val="uk-UA"/>
        </w:rPr>
      </w:pPr>
      <w:r>
        <w:rPr>
          <w:color w:val="000000"/>
          <w:sz w:val="29"/>
          <w:szCs w:val="29"/>
          <w:lang w:val="uk-UA"/>
        </w:rPr>
        <w:t>Всі ми знаємо, що і</w:t>
      </w:r>
      <w:r w:rsidR="00391484" w:rsidRPr="00DE243A">
        <w:rPr>
          <w:color w:val="000000"/>
          <w:sz w:val="29"/>
          <w:szCs w:val="29"/>
          <w:lang w:val="uk-UA"/>
        </w:rPr>
        <w:t>сторичн</w:t>
      </w:r>
      <w:r>
        <w:rPr>
          <w:color w:val="000000"/>
          <w:sz w:val="29"/>
          <w:szCs w:val="29"/>
          <w:lang w:val="uk-UA"/>
        </w:rPr>
        <w:t xml:space="preserve">им </w:t>
      </w:r>
      <w:r w:rsidR="00391484" w:rsidRPr="00DE243A">
        <w:rPr>
          <w:color w:val="000000"/>
          <w:sz w:val="29"/>
          <w:szCs w:val="29"/>
          <w:lang w:val="uk-UA"/>
        </w:rPr>
        <w:t xml:space="preserve"> джерело</w:t>
      </w:r>
      <w:r>
        <w:rPr>
          <w:color w:val="000000"/>
          <w:sz w:val="29"/>
          <w:szCs w:val="29"/>
          <w:lang w:val="uk-UA"/>
        </w:rPr>
        <w:t>м</w:t>
      </w:r>
      <w:r w:rsidR="00391484" w:rsidRPr="00DE243A">
        <w:rPr>
          <w:color w:val="000000"/>
          <w:sz w:val="29"/>
          <w:szCs w:val="29"/>
          <w:lang w:val="uk-UA"/>
        </w:rPr>
        <w:t xml:space="preserve"> патріотизму – </w:t>
      </w:r>
      <w:r>
        <w:rPr>
          <w:color w:val="000000"/>
          <w:sz w:val="29"/>
          <w:szCs w:val="29"/>
          <w:lang w:val="uk-UA"/>
        </w:rPr>
        <w:t xml:space="preserve">є </w:t>
      </w:r>
      <w:r w:rsidR="00391484" w:rsidRPr="00DE243A">
        <w:rPr>
          <w:color w:val="000000"/>
          <w:sz w:val="29"/>
          <w:szCs w:val="29"/>
          <w:lang w:val="uk-UA"/>
        </w:rPr>
        <w:t xml:space="preserve">формування </w:t>
      </w:r>
      <w:proofErr w:type="spellStart"/>
      <w:r w:rsidR="00391484" w:rsidRPr="00DE243A">
        <w:rPr>
          <w:color w:val="000000"/>
          <w:sz w:val="29"/>
          <w:szCs w:val="29"/>
          <w:lang w:val="uk-UA"/>
        </w:rPr>
        <w:t>зв’язків</w:t>
      </w:r>
      <w:proofErr w:type="spellEnd"/>
      <w:r w:rsidR="00391484" w:rsidRPr="00DE243A">
        <w:rPr>
          <w:color w:val="000000"/>
          <w:sz w:val="29"/>
          <w:szCs w:val="29"/>
          <w:lang w:val="uk-UA"/>
        </w:rPr>
        <w:t xml:space="preserve"> з рідною землею, мовою, народними традиціями, звичаями та культурою.</w:t>
      </w:r>
      <w:r w:rsidR="005A6BB8">
        <w:rPr>
          <w:color w:val="000000"/>
          <w:sz w:val="29"/>
          <w:szCs w:val="29"/>
          <w:lang w:val="uk-UA"/>
        </w:rPr>
        <w:t xml:space="preserve"> </w:t>
      </w:r>
    </w:p>
    <w:p w:rsidR="00A67C70" w:rsidRDefault="00A67C70" w:rsidP="005A6BB8">
      <w:pPr>
        <w:pStyle w:val="a4"/>
        <w:spacing w:before="0" w:beforeAutospacing="0" w:after="360" w:afterAutospacing="0"/>
        <w:ind w:firstLine="72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Дякувати Богу в</w:t>
      </w:r>
      <w:r w:rsidRPr="00EA578B">
        <w:rPr>
          <w:color w:val="000000"/>
          <w:sz w:val="28"/>
          <w:szCs w:val="28"/>
          <w:lang w:val="uk-UA"/>
        </w:rPr>
        <w:t xml:space="preserve"> основу системи освіти за Державною національною програмою</w:t>
      </w:r>
      <w:r>
        <w:rPr>
          <w:color w:val="000000"/>
          <w:sz w:val="28"/>
          <w:szCs w:val="28"/>
          <w:lang w:val="uk-UA"/>
        </w:rPr>
        <w:t xml:space="preserve"> </w:t>
      </w:r>
      <w:r w:rsidRPr="00EA578B">
        <w:rPr>
          <w:color w:val="000000"/>
          <w:sz w:val="28"/>
          <w:szCs w:val="28"/>
          <w:lang w:val="uk-UA"/>
        </w:rPr>
        <w:t>“Освіта”  (Україна – ХХІ ст.) покладена духовн</w:t>
      </w:r>
      <w:r>
        <w:rPr>
          <w:color w:val="000000"/>
          <w:sz w:val="28"/>
          <w:szCs w:val="28"/>
          <w:lang w:val="uk-UA"/>
        </w:rPr>
        <w:t xml:space="preserve">ість і </w:t>
      </w:r>
      <w:r w:rsidRPr="00EA578B">
        <w:rPr>
          <w:color w:val="000000"/>
          <w:sz w:val="28"/>
          <w:szCs w:val="28"/>
          <w:lang w:val="uk-UA"/>
        </w:rPr>
        <w:t>сьогодні роль релігії у духовному відродженні не викликає заперечень. Духовне виховання не суперечить світському характеру і не розглядається як щось окрем</w:t>
      </w:r>
      <w:r>
        <w:rPr>
          <w:color w:val="000000"/>
          <w:sz w:val="28"/>
          <w:szCs w:val="28"/>
          <w:lang w:val="uk-UA"/>
        </w:rPr>
        <w:t>е</w:t>
      </w:r>
      <w:r w:rsidRPr="00EA578B">
        <w:rPr>
          <w:color w:val="000000"/>
          <w:sz w:val="28"/>
          <w:szCs w:val="28"/>
          <w:lang w:val="uk-UA"/>
        </w:rPr>
        <w:t xml:space="preserve">, а </w:t>
      </w:r>
      <w:r>
        <w:rPr>
          <w:color w:val="000000"/>
          <w:sz w:val="28"/>
          <w:szCs w:val="28"/>
          <w:lang w:val="uk-UA"/>
        </w:rPr>
        <w:t xml:space="preserve">є </w:t>
      </w:r>
      <w:r w:rsidRPr="00EA578B">
        <w:rPr>
          <w:color w:val="000000"/>
          <w:sz w:val="28"/>
          <w:szCs w:val="28"/>
          <w:lang w:val="uk-UA"/>
        </w:rPr>
        <w:t>я</w:t>
      </w:r>
      <w:r>
        <w:rPr>
          <w:color w:val="000000"/>
          <w:sz w:val="28"/>
          <w:szCs w:val="28"/>
          <w:lang w:val="uk-UA"/>
        </w:rPr>
        <w:t xml:space="preserve">к складова частина національно-патріотичного </w:t>
      </w:r>
      <w:r w:rsidRPr="00EA578B">
        <w:rPr>
          <w:color w:val="000000"/>
          <w:sz w:val="28"/>
          <w:szCs w:val="28"/>
          <w:lang w:val="uk-UA"/>
        </w:rPr>
        <w:t>виховання</w:t>
      </w:r>
      <w:r>
        <w:rPr>
          <w:color w:val="000000"/>
          <w:sz w:val="28"/>
          <w:szCs w:val="28"/>
          <w:lang w:val="uk-UA"/>
        </w:rPr>
        <w:t xml:space="preserve"> ( на фронті немає не віруючих людей)</w:t>
      </w:r>
      <w:r w:rsidRPr="00EA578B">
        <w:rPr>
          <w:color w:val="000000"/>
          <w:sz w:val="28"/>
          <w:szCs w:val="28"/>
          <w:lang w:val="uk-UA"/>
        </w:rPr>
        <w:t xml:space="preserve">. </w:t>
      </w:r>
      <w:r w:rsidR="005A6BB8">
        <w:rPr>
          <w:color w:val="000000"/>
          <w:sz w:val="28"/>
          <w:szCs w:val="28"/>
          <w:lang w:val="uk-UA"/>
        </w:rPr>
        <w:t xml:space="preserve"> </w:t>
      </w:r>
    </w:p>
    <w:p w:rsidR="000D7351" w:rsidRDefault="00391484" w:rsidP="00B75149">
      <w:pPr>
        <w:pStyle w:val="a4"/>
        <w:spacing w:before="0" w:beforeAutospacing="0" w:after="0" w:afterAutospacing="0"/>
        <w:rPr>
          <w:color w:val="000000"/>
          <w:sz w:val="29"/>
          <w:szCs w:val="29"/>
          <w:lang w:val="ru-RU"/>
        </w:rPr>
      </w:pPr>
      <w:r w:rsidRPr="00391484">
        <w:rPr>
          <w:color w:val="000000"/>
          <w:sz w:val="29"/>
          <w:szCs w:val="29"/>
          <w:lang w:val="ru-RU"/>
        </w:rPr>
        <w:t xml:space="preserve">В </w:t>
      </w:r>
      <w:proofErr w:type="gramStart"/>
      <w:r w:rsidR="000D7351">
        <w:rPr>
          <w:color w:val="000000"/>
          <w:sz w:val="29"/>
          <w:szCs w:val="29"/>
          <w:lang w:val="uk-UA"/>
        </w:rPr>
        <w:t xml:space="preserve">формуванні </w:t>
      </w:r>
      <w:r w:rsidR="000D7351" w:rsidRPr="00DE243A">
        <w:rPr>
          <w:color w:val="000000"/>
          <w:sz w:val="29"/>
          <w:szCs w:val="29"/>
          <w:lang w:val="uk-UA"/>
        </w:rPr>
        <w:t xml:space="preserve"> </w:t>
      </w:r>
      <w:r w:rsidR="000D7351">
        <w:rPr>
          <w:color w:val="000000"/>
          <w:sz w:val="29"/>
          <w:szCs w:val="29"/>
          <w:lang w:val="uk-UA"/>
        </w:rPr>
        <w:t>громадянина</w:t>
      </w:r>
      <w:proofErr w:type="gramEnd"/>
      <w:r w:rsidR="000D7351">
        <w:rPr>
          <w:color w:val="000000"/>
          <w:sz w:val="29"/>
          <w:szCs w:val="29"/>
          <w:lang w:val="uk-UA"/>
        </w:rPr>
        <w:t xml:space="preserve"> – патріота </w:t>
      </w:r>
      <w:r w:rsidR="000D7351" w:rsidRPr="00DE243A">
        <w:rPr>
          <w:color w:val="000000"/>
          <w:sz w:val="29"/>
          <w:szCs w:val="29"/>
          <w:lang w:val="uk-UA"/>
        </w:rPr>
        <w:t xml:space="preserve"> викладач</w:t>
      </w:r>
      <w:r w:rsidR="000D7351">
        <w:rPr>
          <w:color w:val="000000"/>
          <w:sz w:val="29"/>
          <w:szCs w:val="29"/>
          <w:lang w:val="uk-UA"/>
        </w:rPr>
        <w:t>ами духовно-морального</w:t>
      </w:r>
      <w:r w:rsidR="000D7351" w:rsidRPr="000D7351">
        <w:rPr>
          <w:color w:val="000000"/>
          <w:sz w:val="29"/>
          <w:szCs w:val="29"/>
          <w:lang w:val="uk-UA"/>
        </w:rPr>
        <w:t xml:space="preserve"> </w:t>
      </w:r>
      <w:r w:rsidR="000D7351">
        <w:rPr>
          <w:color w:val="000000"/>
          <w:sz w:val="29"/>
          <w:szCs w:val="29"/>
          <w:lang w:val="uk-UA"/>
        </w:rPr>
        <w:t>спрямування</w:t>
      </w:r>
      <w:r w:rsidR="000D7351" w:rsidRPr="00391484">
        <w:rPr>
          <w:color w:val="000000"/>
          <w:sz w:val="29"/>
          <w:szCs w:val="29"/>
          <w:lang w:val="ru-RU"/>
        </w:rPr>
        <w:t xml:space="preserve"> </w:t>
      </w:r>
      <w:r w:rsidRPr="00391484">
        <w:rPr>
          <w:color w:val="000000"/>
          <w:sz w:val="29"/>
          <w:szCs w:val="29"/>
          <w:lang w:val="ru-RU"/>
        </w:rPr>
        <w:t>рекоменд</w:t>
      </w:r>
      <w:r w:rsidR="000D7351">
        <w:rPr>
          <w:color w:val="000000"/>
          <w:sz w:val="29"/>
          <w:szCs w:val="29"/>
          <w:lang w:val="ru-RU"/>
        </w:rPr>
        <w:t xml:space="preserve">овано </w:t>
      </w:r>
      <w:r w:rsidRPr="00391484">
        <w:rPr>
          <w:color w:val="000000"/>
          <w:sz w:val="29"/>
          <w:szCs w:val="29"/>
          <w:lang w:val="ru-RU"/>
        </w:rPr>
        <w:t xml:space="preserve"> </w:t>
      </w:r>
      <w:r w:rsidRPr="00351FE2">
        <w:rPr>
          <w:color w:val="000000"/>
          <w:sz w:val="29"/>
          <w:szCs w:val="29"/>
          <w:lang w:val="uk-UA"/>
        </w:rPr>
        <w:t xml:space="preserve">враховувати </w:t>
      </w:r>
      <w:r w:rsidR="000D7351" w:rsidRPr="00351FE2">
        <w:rPr>
          <w:color w:val="000000"/>
          <w:sz w:val="29"/>
          <w:szCs w:val="29"/>
          <w:lang w:val="uk-UA"/>
        </w:rPr>
        <w:t xml:space="preserve"> </w:t>
      </w:r>
      <w:r w:rsidR="00A67C70">
        <w:rPr>
          <w:color w:val="000000"/>
          <w:sz w:val="29"/>
          <w:szCs w:val="29"/>
          <w:lang w:val="uk-UA"/>
        </w:rPr>
        <w:t xml:space="preserve">чотири види виховання </w:t>
      </w:r>
      <w:r w:rsidR="000D7351">
        <w:rPr>
          <w:color w:val="000000"/>
          <w:sz w:val="29"/>
          <w:szCs w:val="29"/>
          <w:lang w:val="ru-RU"/>
        </w:rPr>
        <w:t>таких як:</w:t>
      </w:r>
    </w:p>
    <w:p w:rsidR="00391484" w:rsidRPr="00D01CAF" w:rsidRDefault="000D7351" w:rsidP="00D01CAF">
      <w:pPr>
        <w:pStyle w:val="a4"/>
        <w:spacing w:before="0" w:beforeAutospacing="0" w:after="0" w:afterAutospacing="0"/>
        <w:rPr>
          <w:color w:val="000000"/>
          <w:sz w:val="29"/>
          <w:szCs w:val="29"/>
          <w:lang w:val="uk-UA"/>
        </w:rPr>
      </w:pPr>
      <w:r>
        <w:rPr>
          <w:color w:val="000000"/>
          <w:sz w:val="29"/>
          <w:szCs w:val="29"/>
          <w:lang w:val="ru-RU"/>
        </w:rPr>
        <w:t>•</w:t>
      </w:r>
      <w:r w:rsidR="00A67C70">
        <w:rPr>
          <w:color w:val="000000"/>
          <w:sz w:val="29"/>
          <w:szCs w:val="29"/>
          <w:lang w:val="ru-RU"/>
        </w:rPr>
        <w:t xml:space="preserve"> </w:t>
      </w:r>
      <w:proofErr w:type="gramStart"/>
      <w:r w:rsidR="00A67C70" w:rsidRPr="00A67C70">
        <w:rPr>
          <w:color w:val="000000"/>
          <w:sz w:val="29"/>
          <w:szCs w:val="29"/>
          <w:lang w:val="uk-UA"/>
        </w:rPr>
        <w:t>найголовніше</w:t>
      </w:r>
      <w:r w:rsidR="00A67C70">
        <w:rPr>
          <w:color w:val="000000"/>
          <w:sz w:val="29"/>
          <w:szCs w:val="29"/>
          <w:lang w:val="ru-RU"/>
        </w:rPr>
        <w:t xml:space="preserve"> </w:t>
      </w:r>
      <w:r>
        <w:rPr>
          <w:color w:val="000000"/>
          <w:sz w:val="29"/>
          <w:szCs w:val="29"/>
          <w:lang w:val="ru-RU"/>
        </w:rPr>
        <w:t xml:space="preserve"> </w:t>
      </w:r>
      <w:r w:rsidRPr="00B75149">
        <w:rPr>
          <w:color w:val="000000"/>
          <w:sz w:val="29"/>
          <w:szCs w:val="29"/>
          <w:u w:val="single"/>
          <w:lang w:val="uk-UA"/>
        </w:rPr>
        <w:t>морально</w:t>
      </w:r>
      <w:proofErr w:type="gramEnd"/>
      <w:r w:rsidRPr="00B75149">
        <w:rPr>
          <w:color w:val="000000"/>
          <w:sz w:val="29"/>
          <w:szCs w:val="29"/>
          <w:u w:val="single"/>
          <w:lang w:val="uk-UA"/>
        </w:rPr>
        <w:t>- духовне</w:t>
      </w:r>
      <w:r w:rsidR="00391484" w:rsidRPr="00B75149">
        <w:rPr>
          <w:color w:val="000000"/>
          <w:sz w:val="29"/>
          <w:szCs w:val="29"/>
          <w:u w:val="single"/>
          <w:lang w:val="uk-UA"/>
        </w:rPr>
        <w:t xml:space="preserve"> </w:t>
      </w:r>
      <w:r w:rsidR="00391484" w:rsidRPr="00D01CAF">
        <w:rPr>
          <w:color w:val="000000"/>
          <w:sz w:val="29"/>
          <w:szCs w:val="29"/>
          <w:lang w:val="uk-UA"/>
        </w:rPr>
        <w:t xml:space="preserve">– цілеспрямований процес </w:t>
      </w:r>
      <w:r w:rsidR="00D01CAF" w:rsidRPr="00D01CAF">
        <w:rPr>
          <w:color w:val="000000"/>
          <w:sz w:val="29"/>
          <w:szCs w:val="29"/>
          <w:lang w:val="uk-UA"/>
        </w:rPr>
        <w:t xml:space="preserve">на інтеграцію </w:t>
      </w:r>
      <w:r w:rsidR="00D01CAF" w:rsidRPr="00D01CAF">
        <w:rPr>
          <w:color w:val="000000" w:themeColor="text1"/>
          <w:sz w:val="28"/>
          <w:szCs w:val="26"/>
          <w:shd w:val="clear" w:color="auto" w:fill="FFFFFF"/>
          <w:lang w:val="uk-UA"/>
        </w:rPr>
        <w:t>духовних цінностей в навчальні дисципліни, проводити смужкою Біблійські історії, повчання</w:t>
      </w:r>
      <w:r w:rsidR="007B08DB">
        <w:rPr>
          <w:color w:val="000000" w:themeColor="text1"/>
          <w:sz w:val="28"/>
          <w:szCs w:val="26"/>
          <w:shd w:val="clear" w:color="auto" w:fill="FFFFFF"/>
          <w:lang w:val="uk-UA"/>
        </w:rPr>
        <w:t>,</w:t>
      </w:r>
      <w:r w:rsidR="00D01CAF" w:rsidRPr="00D01CAF">
        <w:rPr>
          <w:color w:val="000000" w:themeColor="text1"/>
          <w:sz w:val="28"/>
          <w:szCs w:val="26"/>
          <w:shd w:val="clear" w:color="auto" w:fill="FFFFFF"/>
          <w:lang w:val="uk-UA"/>
        </w:rPr>
        <w:t xml:space="preserve"> настанови із навчальним ма</w:t>
      </w:r>
      <w:r w:rsidR="00D01CAF">
        <w:rPr>
          <w:color w:val="000000" w:themeColor="text1"/>
          <w:sz w:val="28"/>
          <w:szCs w:val="26"/>
          <w:shd w:val="clear" w:color="auto" w:fill="FFFFFF"/>
          <w:lang w:val="uk-UA"/>
        </w:rPr>
        <w:t xml:space="preserve">теріалом, що дасть змогу </w:t>
      </w:r>
      <w:r w:rsidR="00B75149">
        <w:rPr>
          <w:color w:val="000000" w:themeColor="text1"/>
          <w:sz w:val="28"/>
          <w:szCs w:val="26"/>
          <w:shd w:val="clear" w:color="auto" w:fill="FFFFFF"/>
          <w:lang w:val="uk-UA"/>
        </w:rPr>
        <w:t xml:space="preserve"> </w:t>
      </w:r>
      <w:r w:rsidR="00391484" w:rsidRPr="00D01CAF">
        <w:rPr>
          <w:color w:val="000000"/>
          <w:sz w:val="29"/>
          <w:szCs w:val="29"/>
          <w:lang w:val="uk-UA"/>
        </w:rPr>
        <w:t xml:space="preserve"> на формування стійких моральних якостей, потреб, почуттів, навичок поведінки на основі засвоєння ідеалів, норм і принципів моралі та практичної діяльності;</w:t>
      </w:r>
    </w:p>
    <w:p w:rsidR="00391484" w:rsidRPr="00B75149" w:rsidRDefault="00391484" w:rsidP="00B75149">
      <w:pPr>
        <w:pStyle w:val="a4"/>
        <w:spacing w:before="0" w:beforeAutospacing="0" w:after="0" w:afterAutospacing="0"/>
        <w:rPr>
          <w:color w:val="000000"/>
          <w:sz w:val="29"/>
          <w:szCs w:val="29"/>
          <w:lang w:val="uk-UA"/>
        </w:rPr>
      </w:pPr>
      <w:r w:rsidRPr="00B75149">
        <w:rPr>
          <w:color w:val="000000"/>
          <w:sz w:val="29"/>
          <w:szCs w:val="29"/>
          <w:lang w:val="uk-UA"/>
        </w:rPr>
        <w:lastRenderedPageBreak/>
        <w:t xml:space="preserve">• </w:t>
      </w:r>
      <w:r w:rsidRPr="00A67C70">
        <w:rPr>
          <w:color w:val="000000"/>
          <w:sz w:val="29"/>
          <w:szCs w:val="29"/>
          <w:u w:val="single"/>
          <w:lang w:val="uk-UA"/>
        </w:rPr>
        <w:t xml:space="preserve">громадянське </w:t>
      </w:r>
      <w:r w:rsidRPr="00B75149">
        <w:rPr>
          <w:color w:val="000000"/>
          <w:sz w:val="29"/>
          <w:szCs w:val="29"/>
          <w:lang w:val="uk-UA"/>
        </w:rPr>
        <w:t xml:space="preserve"> – пр</w:t>
      </w:r>
      <w:r w:rsidR="00B75149" w:rsidRPr="00B75149">
        <w:rPr>
          <w:color w:val="000000"/>
          <w:sz w:val="29"/>
          <w:szCs w:val="29"/>
          <w:lang w:val="uk-UA"/>
        </w:rPr>
        <w:t xml:space="preserve">оцес формування громадянськості, </w:t>
      </w:r>
      <w:r w:rsidRPr="00B75149">
        <w:rPr>
          <w:color w:val="000000"/>
          <w:sz w:val="29"/>
          <w:szCs w:val="29"/>
          <w:lang w:val="uk-UA"/>
        </w:rPr>
        <w:t>що дає можливість відчувати себе морально, соціально, політично, юридично дієздатною та захищеною;</w:t>
      </w:r>
    </w:p>
    <w:p w:rsidR="00391484" w:rsidRPr="00B75149" w:rsidRDefault="00391484" w:rsidP="00B75149">
      <w:pPr>
        <w:pStyle w:val="a4"/>
        <w:spacing w:before="0" w:beforeAutospacing="0" w:after="0" w:afterAutospacing="0"/>
        <w:rPr>
          <w:color w:val="000000"/>
          <w:sz w:val="29"/>
          <w:szCs w:val="29"/>
          <w:lang w:val="uk-UA"/>
        </w:rPr>
      </w:pPr>
      <w:r w:rsidRPr="00B75149">
        <w:rPr>
          <w:color w:val="000000"/>
          <w:sz w:val="29"/>
          <w:szCs w:val="29"/>
          <w:lang w:val="uk-UA"/>
        </w:rPr>
        <w:t xml:space="preserve">• </w:t>
      </w:r>
      <w:r w:rsidRPr="00A67C70">
        <w:rPr>
          <w:color w:val="000000"/>
          <w:sz w:val="29"/>
          <w:szCs w:val="29"/>
          <w:u w:val="single"/>
          <w:lang w:val="uk-UA"/>
        </w:rPr>
        <w:t>національне</w:t>
      </w:r>
      <w:r w:rsidRPr="00B75149">
        <w:rPr>
          <w:color w:val="000000"/>
          <w:sz w:val="29"/>
          <w:szCs w:val="29"/>
          <w:lang w:val="uk-UA"/>
        </w:rPr>
        <w:t xml:space="preserve">  – формування гармонійно розвиненої,  соціально активної та національно свідомої </w:t>
      </w:r>
      <w:r w:rsidR="00B75149">
        <w:rPr>
          <w:color w:val="000000"/>
          <w:sz w:val="29"/>
          <w:szCs w:val="29"/>
          <w:lang w:val="uk-UA"/>
        </w:rPr>
        <w:t>особи</w:t>
      </w:r>
      <w:r w:rsidRPr="00B75149">
        <w:rPr>
          <w:color w:val="000000"/>
          <w:sz w:val="29"/>
          <w:szCs w:val="29"/>
          <w:lang w:val="uk-UA"/>
        </w:rPr>
        <w:t>,</w:t>
      </w:r>
      <w:r w:rsidR="00B75149">
        <w:rPr>
          <w:color w:val="000000"/>
          <w:sz w:val="29"/>
          <w:szCs w:val="29"/>
          <w:lang w:val="uk-UA"/>
        </w:rPr>
        <w:t xml:space="preserve"> що </w:t>
      </w:r>
      <w:r w:rsidRPr="00B75149">
        <w:rPr>
          <w:color w:val="000000"/>
          <w:sz w:val="29"/>
          <w:szCs w:val="29"/>
          <w:lang w:val="uk-UA"/>
        </w:rPr>
        <w:t xml:space="preserve"> </w:t>
      </w:r>
      <w:r w:rsidR="00B75149" w:rsidRPr="00B75149">
        <w:rPr>
          <w:color w:val="000000"/>
          <w:sz w:val="29"/>
          <w:szCs w:val="29"/>
          <w:lang w:val="uk-UA"/>
        </w:rPr>
        <w:t>наділен</w:t>
      </w:r>
      <w:r w:rsidR="00B75149">
        <w:rPr>
          <w:color w:val="000000"/>
          <w:sz w:val="29"/>
          <w:szCs w:val="29"/>
          <w:lang w:val="uk-UA"/>
        </w:rPr>
        <w:t>а</w:t>
      </w:r>
      <w:r w:rsidRPr="00B75149">
        <w:rPr>
          <w:color w:val="000000"/>
          <w:sz w:val="29"/>
          <w:szCs w:val="29"/>
          <w:lang w:val="uk-UA"/>
        </w:rPr>
        <w:t xml:space="preserve"> глибокою громадською відповідальністю, здоровими </w:t>
      </w:r>
      <w:proofErr w:type="spellStart"/>
      <w:r w:rsidRPr="00B75149">
        <w:rPr>
          <w:color w:val="000000"/>
          <w:sz w:val="29"/>
          <w:szCs w:val="29"/>
          <w:lang w:val="uk-UA"/>
        </w:rPr>
        <w:t>інтелектуально</w:t>
      </w:r>
      <w:proofErr w:type="spellEnd"/>
      <w:r w:rsidR="00B75149">
        <w:rPr>
          <w:color w:val="000000"/>
          <w:sz w:val="29"/>
          <w:szCs w:val="29"/>
          <w:lang w:val="uk-UA"/>
        </w:rPr>
        <w:t xml:space="preserve"> </w:t>
      </w:r>
      <w:r w:rsidRPr="00B75149">
        <w:rPr>
          <w:color w:val="000000"/>
          <w:sz w:val="29"/>
          <w:szCs w:val="29"/>
          <w:lang w:val="uk-UA"/>
        </w:rPr>
        <w:t>-</w:t>
      </w:r>
      <w:r w:rsidR="00351FE2">
        <w:rPr>
          <w:color w:val="000000"/>
          <w:sz w:val="29"/>
          <w:szCs w:val="29"/>
          <w:lang w:val="uk-UA"/>
        </w:rPr>
        <w:t xml:space="preserve"> </w:t>
      </w:r>
      <w:r w:rsidRPr="00B75149">
        <w:rPr>
          <w:color w:val="000000"/>
          <w:sz w:val="29"/>
          <w:szCs w:val="29"/>
          <w:lang w:val="uk-UA"/>
        </w:rPr>
        <w:t>творчими й духовними якостями, родинними й патріотичними почуттями, працьовитістю</w:t>
      </w:r>
      <w:r w:rsidR="00B75149">
        <w:rPr>
          <w:color w:val="000000"/>
          <w:sz w:val="29"/>
          <w:szCs w:val="29"/>
          <w:lang w:val="uk-UA"/>
        </w:rPr>
        <w:t xml:space="preserve"> та ін.</w:t>
      </w:r>
    </w:p>
    <w:p w:rsidR="00351FE2" w:rsidRPr="00351FE2" w:rsidRDefault="00A67C70" w:rsidP="00351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9"/>
          <w:szCs w:val="29"/>
        </w:rPr>
        <w:t xml:space="preserve">• </w:t>
      </w:r>
      <w:r w:rsidRPr="00A67C70">
        <w:rPr>
          <w:rFonts w:ascii="Times New Roman" w:hAnsi="Times New Roman" w:cs="Times New Roman"/>
          <w:color w:val="000000"/>
          <w:sz w:val="29"/>
          <w:szCs w:val="29"/>
          <w:u w:val="single"/>
        </w:rPr>
        <w:t>патріотичне</w:t>
      </w:r>
      <w:r>
        <w:rPr>
          <w:rFonts w:ascii="Times New Roman" w:hAnsi="Times New Roman" w:cs="Times New Roman"/>
          <w:color w:val="000000"/>
          <w:sz w:val="29"/>
          <w:szCs w:val="29"/>
        </w:rPr>
        <w:t xml:space="preserve"> </w:t>
      </w:r>
      <w:r w:rsidR="00391484" w:rsidRPr="00351FE2">
        <w:rPr>
          <w:rFonts w:ascii="Times New Roman" w:hAnsi="Times New Roman" w:cs="Times New Roman"/>
          <w:color w:val="000000"/>
          <w:sz w:val="29"/>
          <w:szCs w:val="29"/>
        </w:rPr>
        <w:t>– це комплексна, системна щодо формування високої патріотичної свідомості, почуття вірності, любові до Батьківщини, турботи про своє і народне благо, готовності до розбудови демократії, виконання громадянського та конституційного обов’язку із захисту національних інтересів, прагнення цілісності, незалежності України, сприяння єднанню українського народу, громадянському миру та злагоді в суспільстві.</w:t>
      </w:r>
      <w:r w:rsidR="00351FE2" w:rsidRPr="00351F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51FE2" w:rsidRPr="00603983" w:rsidRDefault="00351FE2" w:rsidP="00351F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 головною м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етою і завданням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викладачів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ів духовно-морального спрямування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 формування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підлітка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засадах християнської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моралі, плекання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духовності, доброти, людяності, милосердя, чесно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ті,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працьовитості, виховання духовно багато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особистості, яка усвідомлювала б</w:t>
      </w:r>
      <w:r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свою відповідальність перед Україною і рідним народом.</w:t>
      </w:r>
    </w:p>
    <w:p w:rsidR="00351FE2" w:rsidRPr="00EA578B" w:rsidRDefault="00351FE2" w:rsidP="00351FE2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Майбутнє нашої держави,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залежить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саме,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християнського виховання, від змісту тих цінностей, які заклада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ємо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серця молоді, від усвідомлення ідентичності зі своїм народом, його історією, традиціями, від мудрої книжки, рідного слова.</w:t>
      </w:r>
    </w:p>
    <w:p w:rsidR="00524590" w:rsidRDefault="00351FE2" w:rsidP="00A67C70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 процесі </w:t>
      </w:r>
      <w:r w:rsidR="005245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навчання </w:t>
      </w:r>
      <w:r w:rsidR="00524590"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християнськ</w:t>
      </w:r>
      <w:r w:rsidR="007B08D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524590"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моралі</w:t>
      </w:r>
      <w:r w:rsidR="005245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що як пророк несе викладач, </w:t>
      </w:r>
      <w:r w:rsidR="00524590"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4590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найефективнішими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є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активні форми й методи (ситуаційно-рольові ігри, аналіз соціальних ситуацій морально-етичного характеру, ігри-драматизації тощо), які дають можливість предметно, безпосередньо й емоційно залучатися до ситуації морального вибору та морального пошуку.</w:t>
      </w:r>
      <w:r w:rsidR="005245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Так наприклад </w:t>
      </w:r>
      <w:r w:rsidR="00524590">
        <w:rPr>
          <w:color w:val="000000"/>
          <w:sz w:val="28"/>
          <w:szCs w:val="28"/>
          <w:lang w:val="uk-UA"/>
        </w:rPr>
        <w:t>–</w:t>
      </w:r>
      <w:r w:rsidR="0052459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24590" w:rsidRPr="00A67C7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розповідаючи загалу, або на виховних заходах </w:t>
      </w:r>
      <w:r w:rsidR="00524590" w:rsidRPr="00A67C7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про</w:t>
      </w:r>
      <w:r w:rsidR="00524590" w:rsidRPr="00A67C70">
        <w:rPr>
          <w:color w:val="000000"/>
          <w:sz w:val="28"/>
          <w:szCs w:val="28"/>
          <w:u w:val="single"/>
          <w:lang w:val="uk-UA"/>
        </w:rPr>
        <w:t xml:space="preserve"> </w:t>
      </w:r>
      <w:r w:rsidR="00524590" w:rsidRPr="00A67C70">
        <w:rPr>
          <w:rFonts w:ascii="Times New Roman" w:hAnsi="Times New Roman" w:cs="Times New Roman"/>
          <w:sz w:val="28"/>
          <w:szCs w:val="28"/>
          <w:u w:val="single"/>
          <w:lang w:val="uk-UA"/>
        </w:rPr>
        <w:t>Голодомор 1932–1933 рр.</w:t>
      </w:r>
      <w:r w:rsidR="00524590" w:rsidRPr="00524590">
        <w:rPr>
          <w:rFonts w:ascii="Times New Roman" w:hAnsi="Times New Roman" w:cs="Times New Roman"/>
          <w:sz w:val="28"/>
          <w:szCs w:val="28"/>
          <w:lang w:val="uk-UA"/>
        </w:rPr>
        <w:t xml:space="preserve"> – геноцид Українського народу</w:t>
      </w:r>
      <w:r w:rsidR="007B08D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24590" w:rsidRPr="005245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24590" w:rsidRPr="005A6BB8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524590" w:rsidRPr="0060398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предмет</w:t>
      </w:r>
      <w:r w:rsidR="00524590"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ів духовно-морального спрямування</w:t>
      </w:r>
      <w:r w:rsidR="005A6BB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(історії)</w:t>
      </w:r>
      <w:r w:rsidR="00524590" w:rsidRPr="00524590">
        <w:rPr>
          <w:sz w:val="28"/>
          <w:lang w:val="uk-UA"/>
        </w:rPr>
        <w:t xml:space="preserve"> </w:t>
      </w:r>
      <w:r w:rsidR="00524590" w:rsidRPr="00524590">
        <w:rPr>
          <w:rFonts w:ascii="Times New Roman" w:hAnsi="Times New Roman" w:cs="Times New Roman"/>
          <w:sz w:val="28"/>
          <w:lang w:val="uk-UA"/>
        </w:rPr>
        <w:t xml:space="preserve">сюди крім викладення звичайного матеріалу можна використати та згадати  </w:t>
      </w:r>
      <w:r w:rsidR="00524590" w:rsidRPr="00524590">
        <w:rPr>
          <w:rFonts w:ascii="Times New Roman" w:hAnsi="Times New Roman" w:cs="Times New Roman"/>
          <w:sz w:val="28"/>
          <w:u w:val="single"/>
          <w:lang w:val="uk-UA"/>
        </w:rPr>
        <w:t xml:space="preserve">Біблейські історії -  </w:t>
      </w:r>
      <w:r w:rsidR="00524590" w:rsidRPr="00524590">
        <w:rPr>
          <w:rFonts w:ascii="Times New Roman" w:hAnsi="Times New Roman" w:cs="Times New Roman"/>
          <w:bCs/>
          <w:sz w:val="28"/>
          <w:szCs w:val="41"/>
          <w:u w:val="single"/>
          <w:lang w:val="uk-UA"/>
        </w:rPr>
        <w:t xml:space="preserve">П’ять хлібів та дві риби,  </w:t>
      </w:r>
      <w:r w:rsidR="00524590" w:rsidRPr="00524590">
        <w:rPr>
          <w:rFonts w:ascii="Times New Roman" w:hAnsi="Times New Roman" w:cs="Times New Roman"/>
          <w:bCs/>
          <w:color w:val="111111"/>
          <w:sz w:val="28"/>
          <w:szCs w:val="41"/>
          <w:u w:val="single"/>
          <w:lang w:val="uk-UA"/>
        </w:rPr>
        <w:t>Добрий самарянин. (</w:t>
      </w:r>
      <w:r w:rsidR="00524590" w:rsidRPr="00524590">
        <w:rPr>
          <w:rFonts w:ascii="Times New Roman" w:hAnsi="Times New Roman" w:cs="Times New Roman"/>
          <w:bCs/>
          <w:color w:val="111111"/>
          <w:sz w:val="28"/>
          <w:szCs w:val="28"/>
          <w:u w:val="single"/>
          <w:lang w:val="uk-UA"/>
        </w:rPr>
        <w:t>П</w:t>
      </w:r>
      <w:r w:rsidR="00524590" w:rsidRPr="00524590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  <w:t xml:space="preserve">оходження </w:t>
      </w:r>
      <w:r w:rsidR="00524590" w:rsidRPr="0052459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Новий Завіт. </w:t>
      </w:r>
      <w:r w:rsidR="00524590" w:rsidRPr="00524590">
        <w:rPr>
          <w:rFonts w:ascii="Times New Roman" w:hAnsi="Times New Roman" w:cs="Times New Roman"/>
          <w:bCs/>
          <w:color w:val="000000"/>
          <w:sz w:val="28"/>
          <w:szCs w:val="28"/>
          <w:u w:val="single"/>
          <w:lang w:val="uk-UA"/>
        </w:rPr>
        <w:t>Історія</w:t>
      </w:r>
      <w:r w:rsidR="00524590" w:rsidRPr="00524590">
        <w:rPr>
          <w:rFonts w:ascii="Times New Roman" w:hAnsi="Times New Roman" w:cs="Times New Roman"/>
          <w:bCs/>
          <w:color w:val="000000"/>
          <w:sz w:val="24"/>
          <w:szCs w:val="17"/>
          <w:u w:val="single"/>
          <w:lang w:val="uk-UA"/>
        </w:rPr>
        <w:t xml:space="preserve">). </w:t>
      </w:r>
    </w:p>
    <w:p w:rsidR="005A6BB8" w:rsidRDefault="00351FE2" w:rsidP="00351FE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A578B">
        <w:rPr>
          <w:rFonts w:ascii="Times New Roman" w:hAnsi="Times New Roman" w:cs="Times New Roman"/>
          <w:sz w:val="28"/>
        </w:rPr>
        <w:t xml:space="preserve">Сьогодні, </w:t>
      </w:r>
      <w:r w:rsidR="00A200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викладачам</w:t>
      </w:r>
      <w:r w:rsidR="00A20036" w:rsidRPr="00603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</w:t>
      </w:r>
      <w:r w:rsidR="00A20036" w:rsidRPr="00EA5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 духовно-морального спрямування</w:t>
      </w:r>
      <w:r w:rsidR="005A6B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історикам, української мови та літератури, художнім керівникам, керівникам Центру військової підготовки, </w:t>
      </w:r>
      <w:r w:rsidR="00A20036" w:rsidRPr="00EA578B">
        <w:rPr>
          <w:rFonts w:ascii="Times New Roman" w:hAnsi="Times New Roman" w:cs="Times New Roman"/>
          <w:sz w:val="28"/>
        </w:rPr>
        <w:t xml:space="preserve"> </w:t>
      </w:r>
      <w:r w:rsidR="00A20036">
        <w:rPr>
          <w:rFonts w:ascii="Times New Roman" w:hAnsi="Times New Roman" w:cs="Times New Roman"/>
          <w:sz w:val="28"/>
        </w:rPr>
        <w:t xml:space="preserve">як ніколи, важливо згадувати, хто ми </w:t>
      </w:r>
      <w:r w:rsidR="007B08DB">
        <w:rPr>
          <w:rFonts w:ascii="Times New Roman" w:hAnsi="Times New Roman" w:cs="Times New Roman"/>
          <w:sz w:val="28"/>
        </w:rPr>
        <w:t>–</w:t>
      </w:r>
      <w:r w:rsidR="00A20036">
        <w:rPr>
          <w:rFonts w:ascii="Times New Roman" w:hAnsi="Times New Roman" w:cs="Times New Roman"/>
          <w:sz w:val="28"/>
        </w:rPr>
        <w:t xml:space="preserve"> </w:t>
      </w:r>
      <w:r w:rsidR="007B08DB">
        <w:rPr>
          <w:rFonts w:ascii="Times New Roman" w:hAnsi="Times New Roman" w:cs="Times New Roman"/>
          <w:sz w:val="28"/>
        </w:rPr>
        <w:t xml:space="preserve">ми </w:t>
      </w:r>
      <w:r w:rsidRPr="00EA578B">
        <w:rPr>
          <w:rFonts w:ascii="Times New Roman" w:hAnsi="Times New Roman" w:cs="Times New Roman"/>
          <w:sz w:val="28"/>
        </w:rPr>
        <w:t>українці, і чим жили наші пр</w:t>
      </w:r>
      <w:r w:rsidR="00A20036">
        <w:rPr>
          <w:rFonts w:ascii="Times New Roman" w:hAnsi="Times New Roman" w:cs="Times New Roman"/>
          <w:sz w:val="28"/>
        </w:rPr>
        <w:t>ащури</w:t>
      </w:r>
      <w:r w:rsidRPr="00EA578B">
        <w:rPr>
          <w:rFonts w:ascii="Times New Roman" w:hAnsi="Times New Roman" w:cs="Times New Roman"/>
          <w:sz w:val="28"/>
        </w:rPr>
        <w:t xml:space="preserve">. Де черпали істину та з чого вчились духовності, яка і є оком людського світогляду. </w:t>
      </w:r>
    </w:p>
    <w:p w:rsidR="00351FE2" w:rsidRDefault="00351FE2" w:rsidP="00351FE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A578B">
        <w:rPr>
          <w:rFonts w:ascii="Times New Roman" w:hAnsi="Times New Roman" w:cs="Times New Roman"/>
          <w:sz w:val="28"/>
        </w:rPr>
        <w:lastRenderedPageBreak/>
        <w:t xml:space="preserve">З часів Хрещення </w:t>
      </w:r>
      <w:proofErr w:type="spellStart"/>
      <w:r w:rsidRPr="00EA578B">
        <w:rPr>
          <w:rFonts w:ascii="Times New Roman" w:hAnsi="Times New Roman" w:cs="Times New Roman"/>
          <w:sz w:val="28"/>
        </w:rPr>
        <w:t>Київсьої</w:t>
      </w:r>
      <w:proofErr w:type="spellEnd"/>
      <w:r w:rsidRPr="00EA578B">
        <w:rPr>
          <w:rFonts w:ascii="Times New Roman" w:hAnsi="Times New Roman" w:cs="Times New Roman"/>
          <w:sz w:val="28"/>
        </w:rPr>
        <w:t xml:space="preserve"> Русі виховання відбувалося на засадах високої християнської духовності. Багато століть поспіль </w:t>
      </w:r>
      <w:proofErr w:type="spellStart"/>
      <w:r w:rsidRPr="00EA578B">
        <w:rPr>
          <w:rFonts w:ascii="Times New Roman" w:hAnsi="Times New Roman" w:cs="Times New Roman"/>
          <w:sz w:val="28"/>
        </w:rPr>
        <w:t>плекалась</w:t>
      </w:r>
      <w:proofErr w:type="spellEnd"/>
      <w:r w:rsidRPr="00EA578B">
        <w:rPr>
          <w:rFonts w:ascii="Times New Roman" w:hAnsi="Times New Roman" w:cs="Times New Roman"/>
          <w:sz w:val="28"/>
        </w:rPr>
        <w:t xml:space="preserve"> високоморальна духовність наших праотців. З молоком матері передавались </w:t>
      </w:r>
      <w:proofErr w:type="spellStart"/>
      <w:r w:rsidRPr="00EA578B">
        <w:rPr>
          <w:rFonts w:ascii="Times New Roman" w:hAnsi="Times New Roman" w:cs="Times New Roman"/>
          <w:sz w:val="28"/>
        </w:rPr>
        <w:t>Евангельські</w:t>
      </w:r>
      <w:proofErr w:type="spellEnd"/>
      <w:r w:rsidRPr="00EA578B">
        <w:rPr>
          <w:rFonts w:ascii="Times New Roman" w:hAnsi="Times New Roman" w:cs="Times New Roman"/>
          <w:sz w:val="28"/>
        </w:rPr>
        <w:t xml:space="preserve"> вчення, Слово Спасителя. В атмосфері філантропії та альтруїзму формувалась духовність, а відтак, - і світогляд наших земляків. Це і є єдиним, істинним та незмінним духовним скарбом, що сприяє становленню нашого світогляду, підняттям моралі та патріотичних почуттів у молодого покоління.</w:t>
      </w:r>
    </w:p>
    <w:p w:rsidR="00871F10" w:rsidRDefault="00871F10" w:rsidP="00871F10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  <w:t xml:space="preserve">Ми повинні стати тими хто вкаже новому громадянину патріоту основні його призначення, що </w:t>
      </w:r>
      <w:r w:rsidR="00E6075B"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  <w:t>включають</w:t>
      </w:r>
      <w:r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  <w:t xml:space="preserve"> в себе : </w:t>
      </w:r>
    </w:p>
    <w:p w:rsidR="00871F10" w:rsidRPr="00871F10" w:rsidRDefault="00871F10" w:rsidP="00871F10">
      <w:pPr>
        <w:pStyle w:val="HTML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 w:rsidRPr="00871F10">
        <w:rPr>
          <w:rFonts w:ascii="Times New Roman" w:hAnsi="Times New Roman" w:cs="Times New Roman"/>
          <w:sz w:val="28"/>
          <w:szCs w:val="28"/>
          <w:lang w:val="uk-UA"/>
        </w:rPr>
        <w:t>Моральні норми, моральний ідеал,  Любов і повага до ближнього, культуру свого народу, його вірування;</w:t>
      </w:r>
    </w:p>
    <w:p w:rsidR="00871F10" w:rsidRPr="00871F10" w:rsidRDefault="00871F10" w:rsidP="00871F10">
      <w:pPr>
        <w:pStyle w:val="HTML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 w:rsidRPr="00871F10">
        <w:rPr>
          <w:rFonts w:ascii="Times New Roman" w:hAnsi="Times New Roman" w:cs="Times New Roman"/>
          <w:sz w:val="28"/>
          <w:szCs w:val="28"/>
          <w:lang w:val="uk-UA"/>
        </w:rPr>
        <w:t>Позитивне ставлення до громадської діяльності, громадських доручень. Відповідальне ставлення до Батьківщини, відчуття людини в собі справжнього громадянина своєї держави</w:t>
      </w:r>
    </w:p>
    <w:p w:rsidR="00871F10" w:rsidRPr="00871F10" w:rsidRDefault="00871F10" w:rsidP="00871F10">
      <w:pPr>
        <w:pStyle w:val="HTML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 w:rsidRPr="00871F10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творчу спрямованість, пошуковий інтерес, прагнення  до знань, рівень інтелектуального розвитку </w:t>
      </w:r>
    </w:p>
    <w:p w:rsidR="00871F10" w:rsidRPr="00871F10" w:rsidRDefault="00871F10" w:rsidP="00871F10">
      <w:pPr>
        <w:pStyle w:val="HTML"/>
        <w:numPr>
          <w:ilvl w:val="0"/>
          <w:numId w:val="4"/>
        </w:numPr>
        <w:shd w:val="clear" w:color="auto" w:fill="FFFFFF"/>
        <w:spacing w:line="276" w:lineRule="auto"/>
        <w:jc w:val="both"/>
        <w:rPr>
          <w:rFonts w:ascii="Times New Roman" w:hAnsi="Times New Roman" w:cs="Times New Roman"/>
          <w:i/>
          <w:color w:val="212529"/>
          <w:sz w:val="28"/>
          <w:szCs w:val="26"/>
          <w:u w:val="single"/>
          <w:shd w:val="clear" w:color="auto" w:fill="FFFFFF"/>
          <w:lang w:val="uk-UA"/>
        </w:rPr>
      </w:pPr>
      <w:r w:rsidRPr="00871F10">
        <w:rPr>
          <w:rFonts w:ascii="Times New Roman" w:hAnsi="Times New Roman" w:cs="Times New Roman"/>
          <w:sz w:val="28"/>
          <w:szCs w:val="28"/>
          <w:lang w:val="uk-UA"/>
        </w:rPr>
        <w:t xml:space="preserve">Допомогти обрати життєву позицію, свою мету, і своє призначення в цьому  житті. </w:t>
      </w:r>
    </w:p>
    <w:p w:rsidR="00831FD1" w:rsidRPr="00EA578B" w:rsidRDefault="00831FD1" w:rsidP="00831FD1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Кожен педагог, не тільки д-м спрямування,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покликаний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забезпечити наповнення всіх ланок навчально-виховного процесу змістом,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який би допомагав виховувати душі, чесні і сильні характери, формувати сумління і громадянські чесноти: працьовитість, самопожертву, пошану до старших і спонукав би </w:t>
      </w:r>
      <w:r w:rsidR="00D533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учнів </w:t>
      </w:r>
      <w:r w:rsidRPr="00EA578B">
        <w:rPr>
          <w:rFonts w:ascii="Times New Roman" w:hAnsi="Times New Roman" w:cs="Times New Roman"/>
          <w:color w:val="000000"/>
          <w:sz w:val="28"/>
          <w:szCs w:val="28"/>
          <w:lang w:val="uk-UA"/>
        </w:rPr>
        <w:t>у єдності з Богом вирости корисними своєму народові.</w:t>
      </w:r>
    </w:p>
    <w:p w:rsidR="00871F10" w:rsidRPr="00524590" w:rsidRDefault="00871F10" w:rsidP="00871F10">
      <w:pPr>
        <w:pStyle w:val="HTML"/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color w:val="000000"/>
          <w:sz w:val="24"/>
          <w:szCs w:val="17"/>
          <w:u w:val="single"/>
          <w:lang w:val="uk-UA"/>
        </w:rPr>
      </w:pPr>
    </w:p>
    <w:p w:rsidR="00871F10" w:rsidRPr="00EA578B" w:rsidRDefault="00871F10" w:rsidP="00351FE2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351FE2" w:rsidRDefault="00351FE2" w:rsidP="00351FE2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91484" w:rsidRDefault="0039148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</w:p>
    <w:p w:rsidR="00553EC4" w:rsidRDefault="00553EC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  <w:bookmarkStart w:id="0" w:name="_GoBack"/>
      <w:bookmarkEnd w:id="0"/>
    </w:p>
    <w:p w:rsidR="00553EC4" w:rsidRDefault="00553EC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</w:p>
    <w:p w:rsidR="00553EC4" w:rsidRDefault="00553EC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</w:p>
    <w:p w:rsidR="00553EC4" w:rsidRDefault="00553EC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</w:p>
    <w:p w:rsidR="00553EC4" w:rsidRDefault="00553EC4" w:rsidP="00391484">
      <w:pPr>
        <w:pStyle w:val="a4"/>
        <w:spacing w:before="0" w:beforeAutospacing="0" w:after="360" w:afterAutospacing="0"/>
        <w:rPr>
          <w:color w:val="000000"/>
          <w:sz w:val="29"/>
          <w:szCs w:val="29"/>
          <w:lang w:val="uk-UA"/>
        </w:rPr>
      </w:pPr>
    </w:p>
    <w:sectPr w:rsidR="00553EC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C38F2"/>
    <w:multiLevelType w:val="hybridMultilevel"/>
    <w:tmpl w:val="BC3E0644"/>
    <w:lvl w:ilvl="0" w:tplc="7C2C2F4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DA57D5"/>
    <w:multiLevelType w:val="multilevel"/>
    <w:tmpl w:val="8F622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400819"/>
    <w:multiLevelType w:val="hybridMultilevel"/>
    <w:tmpl w:val="E59ACB12"/>
    <w:lvl w:ilvl="0" w:tplc="A718E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247D8"/>
    <w:multiLevelType w:val="hybridMultilevel"/>
    <w:tmpl w:val="575E4264"/>
    <w:lvl w:ilvl="0" w:tplc="2E365DC8">
      <w:start w:val="1"/>
      <w:numFmt w:val="decimal"/>
      <w:lvlText w:val="%1."/>
      <w:lvlJc w:val="left"/>
      <w:pPr>
        <w:ind w:left="720" w:hanging="360"/>
      </w:pPr>
      <w:rPr>
        <w:rFonts w:eastAsiaTheme="majorEastAsia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BA"/>
    <w:rsid w:val="000B0693"/>
    <w:rsid w:val="000D7351"/>
    <w:rsid w:val="002C4EBA"/>
    <w:rsid w:val="00351FE2"/>
    <w:rsid w:val="00391484"/>
    <w:rsid w:val="004506A3"/>
    <w:rsid w:val="00524590"/>
    <w:rsid w:val="00553EC4"/>
    <w:rsid w:val="005A6BB8"/>
    <w:rsid w:val="007B08DB"/>
    <w:rsid w:val="00831FD1"/>
    <w:rsid w:val="00871F10"/>
    <w:rsid w:val="00A20036"/>
    <w:rsid w:val="00A67C70"/>
    <w:rsid w:val="00B75149"/>
    <w:rsid w:val="00BC4722"/>
    <w:rsid w:val="00D01CAF"/>
    <w:rsid w:val="00D53336"/>
    <w:rsid w:val="00DE243A"/>
    <w:rsid w:val="00E6075B"/>
    <w:rsid w:val="00EB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5419B"/>
  <w15:chartTrackingRefBased/>
  <w15:docId w15:val="{D5681188-8EBA-436B-8422-2DFE02A0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39148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BC47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47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148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472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BC4722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C4722"/>
    <w:rPr>
      <w:rFonts w:asciiTheme="majorHAnsi" w:eastAsiaTheme="majorEastAsia" w:hAnsiTheme="majorHAnsi" w:cstheme="majorBidi"/>
      <w:i/>
      <w:iCs/>
      <w:color w:val="2E74B5" w:themeColor="accent1" w:themeShade="BF"/>
      <w:lang w:val="uk-UA"/>
    </w:rPr>
  </w:style>
  <w:style w:type="paragraph" w:styleId="a4">
    <w:name w:val="Normal (Web)"/>
    <w:basedOn w:val="a"/>
    <w:uiPriority w:val="99"/>
    <w:unhideWhenUsed/>
    <w:rsid w:val="00BC4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wymcenter">
    <w:name w:val="wym_center"/>
    <w:basedOn w:val="a"/>
    <w:rsid w:val="003914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148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uk-UA"/>
    </w:rPr>
  </w:style>
  <w:style w:type="character" w:customStyle="1" w:styleId="50">
    <w:name w:val="Заголовок 5 Знак"/>
    <w:basedOn w:val="a0"/>
    <w:link w:val="5"/>
    <w:uiPriority w:val="9"/>
    <w:semiHidden/>
    <w:rsid w:val="00391484"/>
    <w:rPr>
      <w:rFonts w:asciiTheme="majorHAnsi" w:eastAsiaTheme="majorEastAsia" w:hAnsiTheme="majorHAnsi" w:cstheme="majorBidi"/>
      <w:color w:val="2E74B5" w:themeColor="accent1" w:themeShade="BF"/>
      <w:lang w:val="uk-UA"/>
    </w:rPr>
  </w:style>
  <w:style w:type="character" w:customStyle="1" w:styleId="count">
    <w:name w:val="count"/>
    <w:basedOn w:val="a0"/>
    <w:rsid w:val="00391484"/>
  </w:style>
  <w:style w:type="character" w:styleId="a5">
    <w:name w:val="Hyperlink"/>
    <w:basedOn w:val="a0"/>
    <w:uiPriority w:val="99"/>
    <w:semiHidden/>
    <w:unhideWhenUsed/>
    <w:rsid w:val="00391484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9148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0">
    <w:name w:val="z-Начало формы Знак"/>
    <w:basedOn w:val="a0"/>
    <w:link w:val="z-"/>
    <w:uiPriority w:val="99"/>
    <w:semiHidden/>
    <w:rsid w:val="00391484"/>
    <w:rPr>
      <w:rFonts w:ascii="Arial" w:eastAsia="Times New Roman" w:hAnsi="Arial" w:cs="Arial"/>
      <w:vanish/>
      <w:sz w:val="16"/>
      <w:szCs w:val="16"/>
    </w:rPr>
  </w:style>
  <w:style w:type="character" w:customStyle="1" w:styleId="captchacontainer">
    <w:name w:val="captcha_container"/>
    <w:basedOn w:val="a0"/>
    <w:rsid w:val="00391484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9148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2">
    <w:name w:val="z-Конец формы Знак"/>
    <w:basedOn w:val="a0"/>
    <w:link w:val="z-1"/>
    <w:uiPriority w:val="99"/>
    <w:semiHidden/>
    <w:rsid w:val="00391484"/>
    <w:rPr>
      <w:rFonts w:ascii="Arial" w:eastAsia="Times New Roman" w:hAnsi="Arial" w:cs="Arial"/>
      <w:vanish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351F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1FE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6">
    <w:name w:val="List Paragraph"/>
    <w:basedOn w:val="a"/>
    <w:uiPriority w:val="34"/>
    <w:qFormat/>
    <w:rsid w:val="00351FE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871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80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4276">
                  <w:marLeft w:val="0"/>
                  <w:marRight w:val="0"/>
                  <w:marTop w:val="1200"/>
                  <w:marBottom w:val="480"/>
                  <w:divBdr>
                    <w:top w:val="single" w:sz="6" w:space="12" w:color="99999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56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92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21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21422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8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9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128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191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5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9</cp:revision>
  <dcterms:created xsi:type="dcterms:W3CDTF">2022-02-16T09:43:00Z</dcterms:created>
  <dcterms:modified xsi:type="dcterms:W3CDTF">2022-02-17T04:47:00Z</dcterms:modified>
</cp:coreProperties>
</file>